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12B96" w14:textId="5F2A81B0" w:rsidR="000774E3" w:rsidRDefault="00AF2F05" w:rsidP="001051F5">
      <w:pPr>
        <w:spacing w:after="0" w:line="360" w:lineRule="auto"/>
        <w:jc w:val="center"/>
        <w:rPr>
          <w:rFonts w:ascii="Arial" w:hAnsi="Arial" w:cs="Arial"/>
          <w:b/>
          <w:bCs/>
          <w:i/>
          <w:iCs/>
          <w:color w:val="E36C0A" w:themeColor="accent6" w:themeShade="BF"/>
          <w:sz w:val="52"/>
          <w:szCs w:val="32"/>
        </w:rPr>
      </w:pPr>
      <w:bookmarkStart w:id="0" w:name="_Hlk192775955"/>
      <w:r>
        <w:rPr>
          <w:rFonts w:ascii="Arial" w:hAnsi="Arial" w:cs="Arial"/>
          <w:b/>
          <w:bCs/>
          <w:i/>
          <w:iCs/>
          <w:color w:val="E36C0A" w:themeColor="accent6" w:themeShade="BF"/>
          <w:sz w:val="52"/>
          <w:szCs w:val="32"/>
        </w:rPr>
        <w:t>Tshwane Youth Innovation Challenge</w:t>
      </w:r>
      <w:r w:rsidR="00500824">
        <w:rPr>
          <w:rFonts w:ascii="Arial" w:hAnsi="Arial" w:cs="Arial"/>
          <w:b/>
          <w:bCs/>
          <w:i/>
          <w:iCs/>
          <w:color w:val="E36C0A" w:themeColor="accent6" w:themeShade="BF"/>
          <w:sz w:val="52"/>
          <w:szCs w:val="32"/>
        </w:rPr>
        <w:t xml:space="preserve"> </w:t>
      </w:r>
      <w:bookmarkEnd w:id="0"/>
      <w:r w:rsidR="00500824">
        <w:rPr>
          <w:rFonts w:ascii="Arial" w:hAnsi="Arial" w:cs="Arial"/>
          <w:b/>
          <w:bCs/>
          <w:i/>
          <w:iCs/>
          <w:color w:val="E36C0A" w:themeColor="accent6" w:themeShade="BF"/>
          <w:sz w:val="52"/>
          <w:szCs w:val="32"/>
        </w:rPr>
        <w:t>(</w:t>
      </w:r>
      <w:r>
        <w:rPr>
          <w:rFonts w:ascii="Arial" w:hAnsi="Arial" w:cs="Arial"/>
          <w:b/>
          <w:bCs/>
          <w:i/>
          <w:iCs/>
          <w:color w:val="E36C0A" w:themeColor="accent6" w:themeShade="BF"/>
          <w:sz w:val="52"/>
          <w:szCs w:val="32"/>
        </w:rPr>
        <w:t>TYIC</w:t>
      </w:r>
      <w:r w:rsidR="00500824">
        <w:rPr>
          <w:rFonts w:ascii="Arial" w:hAnsi="Arial" w:cs="Arial"/>
          <w:b/>
          <w:bCs/>
          <w:i/>
          <w:iCs/>
          <w:color w:val="E36C0A" w:themeColor="accent6" w:themeShade="BF"/>
          <w:sz w:val="52"/>
          <w:szCs w:val="32"/>
        </w:rPr>
        <w:t>)</w:t>
      </w:r>
      <w:r w:rsidR="000A77EC">
        <w:rPr>
          <w:rFonts w:ascii="Arial" w:hAnsi="Arial" w:cs="Arial"/>
          <w:b/>
          <w:bCs/>
          <w:i/>
          <w:iCs/>
          <w:color w:val="E36C0A" w:themeColor="accent6" w:themeShade="BF"/>
          <w:sz w:val="52"/>
          <w:szCs w:val="32"/>
        </w:rPr>
        <w:t>:</w:t>
      </w:r>
    </w:p>
    <w:p w14:paraId="02AFADF9" w14:textId="77777777" w:rsidR="000A77EC" w:rsidRPr="00BD7052" w:rsidRDefault="000A77EC" w:rsidP="000A77EC">
      <w:pPr>
        <w:ind w:left="720"/>
        <w:jc w:val="center"/>
        <w:rPr>
          <w:rFonts w:ascii="Arial" w:hAnsi="Arial" w:cs="Arial"/>
          <w:b/>
          <w:bCs/>
          <w:color w:val="000000" w:themeColor="text1"/>
          <w:sz w:val="32"/>
          <w:szCs w:val="32"/>
        </w:rPr>
      </w:pPr>
      <w:r w:rsidRPr="00BD7052">
        <w:rPr>
          <w:b/>
          <w:bCs/>
          <w:sz w:val="32"/>
          <w:szCs w:val="32"/>
        </w:rPr>
        <w:t>OFF-GRID DC POWER SOLUTION</w:t>
      </w:r>
      <w:r>
        <w:rPr>
          <w:b/>
          <w:bCs/>
          <w:sz w:val="32"/>
          <w:szCs w:val="32"/>
        </w:rPr>
        <w:t>S</w:t>
      </w:r>
      <w:r w:rsidRPr="00BD7052">
        <w:rPr>
          <w:b/>
          <w:bCs/>
          <w:sz w:val="32"/>
          <w:szCs w:val="32"/>
        </w:rPr>
        <w:t xml:space="preserve"> FOR INFORMAL SETTLEMENT ELECTRICITY</w:t>
      </w:r>
      <w:bookmarkStart w:id="1" w:name="_Hlk197976412"/>
    </w:p>
    <w:bookmarkEnd w:id="1"/>
    <w:p w14:paraId="71D9FDD7" w14:textId="66B25A82" w:rsidR="00910669" w:rsidRPr="00C522C2" w:rsidRDefault="00CC6F46" w:rsidP="00910669">
      <w:pPr>
        <w:pStyle w:val="BodyText"/>
        <w:kinsoku w:val="0"/>
        <w:overflowPunct w:val="0"/>
        <w:spacing w:before="35"/>
        <w:ind w:left="79" w:right="90"/>
        <w:jc w:val="center"/>
        <w:rPr>
          <w:color w:val="1E3465"/>
          <w:spacing w:val="13"/>
          <w:w w:val="95"/>
          <w:sz w:val="52"/>
          <w:szCs w:val="52"/>
        </w:rPr>
      </w:pPr>
      <w:r>
        <w:rPr>
          <w:color w:val="1E3465"/>
          <w:spacing w:val="13"/>
          <w:w w:val="95"/>
          <w:sz w:val="52"/>
          <w:szCs w:val="52"/>
        </w:rPr>
        <w:t>“Closing Date</w:t>
      </w:r>
      <w:r w:rsidR="00D10F0F">
        <w:rPr>
          <w:color w:val="1E3465"/>
          <w:spacing w:val="13"/>
          <w:w w:val="95"/>
          <w:sz w:val="52"/>
          <w:szCs w:val="52"/>
        </w:rPr>
        <w:t xml:space="preserve">  Extension</w:t>
      </w:r>
      <w:r>
        <w:rPr>
          <w:color w:val="1E3465"/>
          <w:spacing w:val="13"/>
          <w:w w:val="95"/>
          <w:sz w:val="52"/>
          <w:szCs w:val="52"/>
        </w:rPr>
        <w:t>”</w:t>
      </w:r>
    </w:p>
    <w:p w14:paraId="47FD4310" w14:textId="35438CCD" w:rsidR="008E4BCE" w:rsidRDefault="006C1963" w:rsidP="008E4BCE">
      <w:pPr>
        <w:autoSpaceDE w:val="0"/>
        <w:autoSpaceDN w:val="0"/>
        <w:adjustRightInd w:val="0"/>
        <w:spacing w:after="0" w:line="240" w:lineRule="auto"/>
        <w:jc w:val="center"/>
        <w:rPr>
          <w:rFonts w:ascii="Arial" w:hAnsi="Arial" w:cs="Arial"/>
          <w:b/>
          <w:bCs/>
          <w:color w:val="E36C0A" w:themeColor="accent6" w:themeShade="BF"/>
          <w:sz w:val="44"/>
          <w:szCs w:val="32"/>
        </w:rPr>
      </w:pPr>
      <w:r w:rsidRPr="001051F5">
        <w:rPr>
          <w:rFonts w:ascii="Arial" w:hAnsi="Arial" w:cs="Arial"/>
          <w:b/>
          <w:bCs/>
          <w:color w:val="E36C0A" w:themeColor="accent6" w:themeShade="BF"/>
          <w:sz w:val="44"/>
          <w:szCs w:val="32"/>
        </w:rPr>
        <w:t>202</w:t>
      </w:r>
      <w:r w:rsidR="008E2C81">
        <w:rPr>
          <w:rFonts w:ascii="Arial" w:hAnsi="Arial" w:cs="Arial"/>
          <w:b/>
          <w:bCs/>
          <w:color w:val="E36C0A" w:themeColor="accent6" w:themeShade="BF"/>
          <w:sz w:val="44"/>
          <w:szCs w:val="32"/>
        </w:rPr>
        <w:t>5</w:t>
      </w:r>
      <w:r w:rsidR="008E4BCE" w:rsidRPr="001051F5">
        <w:rPr>
          <w:rFonts w:ascii="Arial" w:hAnsi="Arial" w:cs="Arial"/>
          <w:b/>
          <w:bCs/>
          <w:color w:val="E36C0A" w:themeColor="accent6" w:themeShade="BF"/>
          <w:sz w:val="44"/>
          <w:szCs w:val="32"/>
        </w:rPr>
        <w:t xml:space="preserve"> </w:t>
      </w:r>
      <w:r w:rsidR="005D4437" w:rsidRPr="001051F5">
        <w:rPr>
          <w:rFonts w:ascii="Arial" w:hAnsi="Arial" w:cs="Arial"/>
          <w:b/>
          <w:bCs/>
          <w:color w:val="E36C0A" w:themeColor="accent6" w:themeShade="BF"/>
          <w:sz w:val="44"/>
          <w:szCs w:val="32"/>
        </w:rPr>
        <w:t xml:space="preserve">Call </w:t>
      </w:r>
      <w:r w:rsidR="005D4437" w:rsidRPr="00252711">
        <w:rPr>
          <w:rFonts w:ascii="Arial" w:hAnsi="Arial" w:cs="Arial"/>
          <w:b/>
          <w:bCs/>
          <w:color w:val="E36C0A" w:themeColor="accent6" w:themeShade="BF"/>
          <w:sz w:val="44"/>
          <w:szCs w:val="32"/>
        </w:rPr>
        <w:t xml:space="preserve">for </w:t>
      </w:r>
      <w:r w:rsidR="000C78EF" w:rsidRPr="00252711">
        <w:rPr>
          <w:rFonts w:ascii="Arial" w:hAnsi="Arial" w:cs="Arial"/>
          <w:b/>
          <w:bCs/>
          <w:color w:val="E36C0A" w:themeColor="accent6" w:themeShade="BF"/>
          <w:sz w:val="44"/>
          <w:szCs w:val="32"/>
        </w:rPr>
        <w:t>Applications</w:t>
      </w:r>
      <w:r w:rsidR="008E4BCE" w:rsidRPr="001051F5">
        <w:rPr>
          <w:rFonts w:ascii="Arial" w:hAnsi="Arial" w:cs="Arial"/>
          <w:b/>
          <w:bCs/>
          <w:color w:val="E36C0A" w:themeColor="accent6" w:themeShade="BF"/>
          <w:sz w:val="44"/>
          <w:szCs w:val="32"/>
        </w:rPr>
        <w:t xml:space="preserve"> </w:t>
      </w:r>
    </w:p>
    <w:p w14:paraId="72EC29A1" w14:textId="690600BE" w:rsidR="006E745C" w:rsidRDefault="006E745C" w:rsidP="008E4BCE">
      <w:pPr>
        <w:autoSpaceDE w:val="0"/>
        <w:autoSpaceDN w:val="0"/>
        <w:adjustRightInd w:val="0"/>
        <w:spacing w:after="0" w:line="240" w:lineRule="auto"/>
        <w:jc w:val="center"/>
        <w:rPr>
          <w:rFonts w:ascii="Arial" w:hAnsi="Arial" w:cs="Arial"/>
          <w:b/>
          <w:bCs/>
          <w:color w:val="E36C0A" w:themeColor="accent6" w:themeShade="BF"/>
          <w:sz w:val="44"/>
          <w:szCs w:val="32"/>
        </w:rPr>
      </w:pPr>
    </w:p>
    <w:p w14:paraId="26577196" w14:textId="7B71FF45" w:rsidR="006E745C" w:rsidRDefault="006E745C" w:rsidP="008E4BCE">
      <w:pPr>
        <w:autoSpaceDE w:val="0"/>
        <w:autoSpaceDN w:val="0"/>
        <w:adjustRightInd w:val="0"/>
        <w:spacing w:after="0" w:line="240" w:lineRule="auto"/>
        <w:jc w:val="center"/>
        <w:rPr>
          <w:rFonts w:ascii="Arial" w:hAnsi="Arial" w:cs="Arial"/>
          <w:b/>
          <w:bCs/>
          <w:color w:val="E36C0A" w:themeColor="accent6" w:themeShade="BF"/>
          <w:sz w:val="44"/>
          <w:szCs w:val="32"/>
        </w:rPr>
      </w:pPr>
      <w:r>
        <w:rPr>
          <w:rFonts w:ascii="Arial" w:hAnsi="Arial" w:cs="Arial"/>
          <w:b/>
          <w:bCs/>
          <w:color w:val="E36C0A" w:themeColor="accent6" w:themeShade="BF"/>
          <w:sz w:val="44"/>
          <w:szCs w:val="32"/>
        </w:rPr>
        <w:t xml:space="preserve">Closing date: </w:t>
      </w:r>
      <w:r w:rsidR="00191EC8">
        <w:rPr>
          <w:rFonts w:ascii="Arial" w:hAnsi="Arial" w:cs="Arial"/>
          <w:b/>
          <w:bCs/>
          <w:color w:val="E36C0A" w:themeColor="accent6" w:themeShade="BF"/>
          <w:sz w:val="44"/>
          <w:szCs w:val="32"/>
        </w:rPr>
        <w:t>Friday</w:t>
      </w:r>
      <w:r>
        <w:rPr>
          <w:rFonts w:ascii="Arial" w:hAnsi="Arial" w:cs="Arial"/>
          <w:b/>
          <w:bCs/>
          <w:color w:val="E36C0A" w:themeColor="accent6" w:themeShade="BF"/>
          <w:sz w:val="44"/>
          <w:szCs w:val="32"/>
        </w:rPr>
        <w:t xml:space="preserve">, </w:t>
      </w:r>
      <w:r w:rsidR="00191EC8">
        <w:rPr>
          <w:rFonts w:ascii="Arial" w:hAnsi="Arial" w:cs="Arial"/>
          <w:b/>
          <w:bCs/>
          <w:color w:val="E36C0A" w:themeColor="accent6" w:themeShade="BF"/>
          <w:sz w:val="44"/>
          <w:szCs w:val="32"/>
        </w:rPr>
        <w:t>12</w:t>
      </w:r>
      <w:r w:rsidR="00AF2F05">
        <w:rPr>
          <w:rFonts w:ascii="Arial" w:hAnsi="Arial" w:cs="Arial"/>
          <w:b/>
          <w:bCs/>
          <w:color w:val="E36C0A" w:themeColor="accent6" w:themeShade="BF"/>
          <w:sz w:val="44"/>
          <w:szCs w:val="32"/>
        </w:rPr>
        <w:t xml:space="preserve"> </w:t>
      </w:r>
      <w:r w:rsidR="00191EC8">
        <w:rPr>
          <w:rFonts w:ascii="Arial" w:hAnsi="Arial" w:cs="Arial"/>
          <w:b/>
          <w:bCs/>
          <w:color w:val="E36C0A" w:themeColor="accent6" w:themeShade="BF"/>
          <w:sz w:val="44"/>
          <w:szCs w:val="32"/>
        </w:rPr>
        <w:t>September</w:t>
      </w:r>
      <w:r w:rsidR="00AF2F05">
        <w:rPr>
          <w:rFonts w:ascii="Arial" w:hAnsi="Arial" w:cs="Arial"/>
          <w:b/>
          <w:bCs/>
          <w:color w:val="E36C0A" w:themeColor="accent6" w:themeShade="BF"/>
          <w:sz w:val="44"/>
          <w:szCs w:val="32"/>
        </w:rPr>
        <w:t xml:space="preserve"> </w:t>
      </w:r>
      <w:r>
        <w:rPr>
          <w:rFonts w:ascii="Arial" w:hAnsi="Arial" w:cs="Arial"/>
          <w:b/>
          <w:bCs/>
          <w:color w:val="E36C0A" w:themeColor="accent6" w:themeShade="BF"/>
          <w:sz w:val="44"/>
          <w:szCs w:val="32"/>
        </w:rPr>
        <w:t>202</w:t>
      </w:r>
      <w:r w:rsidR="008E2C81">
        <w:rPr>
          <w:rFonts w:ascii="Arial" w:hAnsi="Arial" w:cs="Arial"/>
          <w:b/>
          <w:bCs/>
          <w:color w:val="E36C0A" w:themeColor="accent6" w:themeShade="BF"/>
          <w:sz w:val="44"/>
          <w:szCs w:val="32"/>
        </w:rPr>
        <w:t>5</w:t>
      </w:r>
    </w:p>
    <w:p w14:paraId="5A02A290" w14:textId="77777777" w:rsidR="00B22782" w:rsidRPr="00841851" w:rsidRDefault="00B22782" w:rsidP="008E4BCE">
      <w:pPr>
        <w:autoSpaceDE w:val="0"/>
        <w:autoSpaceDN w:val="0"/>
        <w:adjustRightInd w:val="0"/>
        <w:spacing w:after="0" w:line="240" w:lineRule="auto"/>
        <w:jc w:val="center"/>
        <w:rPr>
          <w:rFonts w:ascii="Arial" w:hAnsi="Arial" w:cs="Arial"/>
          <w:b/>
          <w:bCs/>
          <w:color w:val="E36C0A" w:themeColor="accent6" w:themeShade="BF"/>
          <w:sz w:val="24"/>
          <w:szCs w:val="18"/>
        </w:rPr>
      </w:pPr>
    </w:p>
    <w:p w14:paraId="29F7751A" w14:textId="77777777" w:rsidR="005335D1" w:rsidRPr="00841851" w:rsidRDefault="005335D1" w:rsidP="008E4BCE">
      <w:pPr>
        <w:autoSpaceDE w:val="0"/>
        <w:autoSpaceDN w:val="0"/>
        <w:adjustRightInd w:val="0"/>
        <w:spacing w:after="0" w:line="240" w:lineRule="auto"/>
        <w:jc w:val="center"/>
        <w:rPr>
          <w:rFonts w:ascii="Arial" w:hAnsi="Arial" w:cs="Arial"/>
          <w:b/>
          <w:bCs/>
          <w:color w:val="E36C0A" w:themeColor="accent6" w:themeShade="BF"/>
          <w:sz w:val="28"/>
          <w:szCs w:val="20"/>
        </w:rPr>
      </w:pPr>
    </w:p>
    <w:p w14:paraId="155441B6" w14:textId="66ECF20B" w:rsidR="000774E3" w:rsidRDefault="00C522C2" w:rsidP="000774E3">
      <w:pPr>
        <w:spacing w:after="0" w:line="360" w:lineRule="auto"/>
        <w:jc w:val="center"/>
        <w:rPr>
          <w:rFonts w:ascii="Arial" w:hAnsi="Arial" w:cs="Arial"/>
          <w:b/>
          <w:bCs/>
          <w:color w:val="E36C0A" w:themeColor="accent6" w:themeShade="BF"/>
          <w:sz w:val="44"/>
          <w:szCs w:val="32"/>
        </w:rPr>
      </w:pPr>
      <w:r w:rsidRPr="00C522C2">
        <w:rPr>
          <w:rFonts w:ascii="Arial" w:hAnsi="Arial" w:cs="Arial"/>
          <w:b/>
          <w:bCs/>
          <w:noProof/>
          <w:color w:val="E36C0A" w:themeColor="accent6" w:themeShade="BF"/>
          <w:sz w:val="44"/>
          <w:szCs w:val="32"/>
        </w:rPr>
        <w:drawing>
          <wp:inline distT="0" distB="0" distL="0" distR="0" wp14:anchorId="602480F9" wp14:editId="131DB5EB">
            <wp:extent cx="5325745" cy="2011680"/>
            <wp:effectExtent l="0" t="0" r="8255" b="7620"/>
            <wp:docPr id="1559853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53643" name=""/>
                    <pic:cNvPicPr/>
                  </pic:nvPicPr>
                  <pic:blipFill>
                    <a:blip r:embed="rId8"/>
                    <a:stretch>
                      <a:fillRect/>
                    </a:stretch>
                  </pic:blipFill>
                  <pic:spPr>
                    <a:xfrm>
                      <a:off x="0" y="0"/>
                      <a:ext cx="5346392" cy="2019479"/>
                    </a:xfrm>
                    <a:prstGeom prst="rect">
                      <a:avLst/>
                    </a:prstGeom>
                  </pic:spPr>
                </pic:pic>
              </a:graphicData>
            </a:graphic>
          </wp:inline>
        </w:drawing>
      </w:r>
    </w:p>
    <w:p w14:paraId="35B3B5F9" w14:textId="77777777" w:rsidR="00EA71A0" w:rsidRPr="00EA71A0" w:rsidRDefault="00600DF1" w:rsidP="00600DF1">
      <w:pPr>
        <w:spacing w:line="360" w:lineRule="auto"/>
        <w:ind w:left="360"/>
        <w:jc w:val="both"/>
        <w:rPr>
          <w:rFonts w:ascii="Arial" w:hAnsi="Arial" w:cs="Arial"/>
          <w:color w:val="548DD4" w:themeColor="text2" w:themeTint="99"/>
          <w:sz w:val="24"/>
          <w:szCs w:val="24"/>
        </w:rPr>
      </w:pPr>
      <w:r w:rsidRPr="00EA71A0">
        <w:rPr>
          <w:rFonts w:ascii="Arial" w:hAnsi="Arial" w:cs="Arial"/>
          <w:color w:val="548DD4" w:themeColor="text2" w:themeTint="99"/>
          <w:sz w:val="24"/>
          <w:szCs w:val="24"/>
        </w:rPr>
        <w:t xml:space="preserve">This initiative aims to identify the most effective and resource-efficient innovative solution </w:t>
      </w:r>
      <w:r w:rsidR="00EA71A0" w:rsidRPr="00EA71A0">
        <w:rPr>
          <w:rFonts w:ascii="Arial" w:hAnsi="Arial" w:cs="Arial"/>
          <w:color w:val="548DD4" w:themeColor="text2" w:themeTint="99"/>
          <w:sz w:val="24"/>
          <w:szCs w:val="24"/>
        </w:rPr>
        <w:t>for providing alternative electrification</w:t>
      </w:r>
      <w:r w:rsidRPr="00EA71A0">
        <w:rPr>
          <w:rFonts w:ascii="Arial" w:hAnsi="Arial" w:cs="Arial"/>
          <w:color w:val="548DD4" w:themeColor="text2" w:themeTint="99"/>
          <w:sz w:val="24"/>
          <w:szCs w:val="24"/>
        </w:rPr>
        <w:t xml:space="preserve"> of informal settlements in Tshwane. </w:t>
      </w:r>
    </w:p>
    <w:p w14:paraId="5890616D" w14:textId="60C6623D" w:rsidR="00600DF1" w:rsidRPr="00EA71A0" w:rsidRDefault="00600DF1" w:rsidP="00600DF1">
      <w:pPr>
        <w:spacing w:line="360" w:lineRule="auto"/>
        <w:ind w:left="360"/>
        <w:jc w:val="both"/>
        <w:rPr>
          <w:rFonts w:ascii="Arial" w:hAnsi="Arial" w:cs="Arial"/>
          <w:color w:val="548DD4" w:themeColor="text2" w:themeTint="99"/>
          <w:sz w:val="28"/>
          <w:szCs w:val="28"/>
        </w:rPr>
      </w:pPr>
      <w:r w:rsidRPr="00EA71A0">
        <w:rPr>
          <w:rFonts w:ascii="Arial" w:hAnsi="Arial" w:cs="Arial"/>
          <w:color w:val="548DD4" w:themeColor="text2" w:themeTint="99"/>
          <w:sz w:val="24"/>
          <w:szCs w:val="24"/>
        </w:rPr>
        <w:t>The challenge seeks scalable, innovative ideas for providing sustainable off-grid electricity systems to meet the energy needs of newly developing households in areas with limited or underdeveloped electricity distribution infrastructure.</w:t>
      </w:r>
      <w:r w:rsidRPr="00EA71A0">
        <w:rPr>
          <w:rFonts w:ascii="Arial" w:hAnsi="Arial" w:cs="Arial"/>
          <w:color w:val="548DD4" w:themeColor="text2" w:themeTint="99"/>
          <w:sz w:val="28"/>
          <w:szCs w:val="28"/>
        </w:rPr>
        <w:t xml:space="preserve"> </w:t>
      </w:r>
    </w:p>
    <w:p w14:paraId="15C60BD0" w14:textId="7DF281C8" w:rsidR="008A37EA" w:rsidRPr="00CF44EF" w:rsidRDefault="005335D1" w:rsidP="0020497A">
      <w:pPr>
        <w:spacing w:after="0" w:line="360" w:lineRule="auto"/>
        <w:jc w:val="center"/>
        <w:rPr>
          <w:rFonts w:ascii="Arial" w:hAnsi="Arial" w:cs="Arial"/>
          <w:smallCaps/>
          <w:color w:val="548DD4" w:themeColor="text2" w:themeTint="99"/>
          <w:sz w:val="28"/>
          <w:szCs w:val="20"/>
        </w:rPr>
      </w:pPr>
      <w:r w:rsidRPr="00CF44EF">
        <w:rPr>
          <w:rFonts w:ascii="Arial" w:hAnsi="Arial" w:cs="Arial"/>
          <w:smallCaps/>
          <w:color w:val="548DD4" w:themeColor="text2" w:themeTint="99"/>
          <w:sz w:val="28"/>
          <w:szCs w:val="20"/>
        </w:rPr>
        <w:lastRenderedPageBreak/>
        <w:t>Who is eligible to participate</w:t>
      </w:r>
      <w:r w:rsidR="006E745C">
        <w:rPr>
          <w:rFonts w:ascii="Arial" w:hAnsi="Arial" w:cs="Arial"/>
          <w:smallCaps/>
          <w:color w:val="548DD4" w:themeColor="text2" w:themeTint="99"/>
          <w:sz w:val="28"/>
          <w:szCs w:val="20"/>
        </w:rPr>
        <w:t>?</w:t>
      </w:r>
    </w:p>
    <w:p w14:paraId="69BFE262" w14:textId="35E951CA" w:rsidR="00551D2B" w:rsidRPr="00EC1047" w:rsidRDefault="001051F5" w:rsidP="785A8DD7">
      <w:pPr>
        <w:spacing w:after="0" w:line="480" w:lineRule="auto"/>
        <w:ind w:left="360"/>
        <w:jc w:val="both"/>
        <w:rPr>
          <w:rFonts w:ascii="Arial" w:hAnsi="Arial" w:cs="Arial"/>
          <w:sz w:val="20"/>
          <w:szCs w:val="20"/>
          <w:lang w:val="en-GB" w:eastAsia="en-GB"/>
        </w:rPr>
      </w:pPr>
      <w:r w:rsidRPr="00EC1047">
        <w:rPr>
          <w:rFonts w:ascii="Arial" w:hAnsi="Arial" w:cs="Arial"/>
          <w:b/>
          <w:bCs/>
          <w:sz w:val="20"/>
          <w:szCs w:val="20"/>
          <w:lang w:val="en-GB" w:eastAsia="en-GB"/>
        </w:rPr>
        <w:t>ALL</w:t>
      </w:r>
      <w:r w:rsidR="005335D1" w:rsidRPr="00EC1047">
        <w:rPr>
          <w:rFonts w:ascii="Arial" w:hAnsi="Arial" w:cs="Arial"/>
          <w:sz w:val="20"/>
          <w:szCs w:val="20"/>
          <w:lang w:val="en-GB" w:eastAsia="en-GB"/>
        </w:rPr>
        <w:t xml:space="preserve"> </w:t>
      </w:r>
      <w:r w:rsidR="00246508" w:rsidRPr="00EC1047">
        <w:rPr>
          <w:rFonts w:ascii="Arial" w:hAnsi="Arial" w:cs="Arial"/>
          <w:sz w:val="20"/>
          <w:szCs w:val="20"/>
          <w:lang w:val="en-GB" w:eastAsia="en-GB"/>
        </w:rPr>
        <w:t>registered students from Tshwane-based institutions of higher learning</w:t>
      </w:r>
      <w:r w:rsidR="00DC43B1" w:rsidRPr="00EC1047">
        <w:rPr>
          <w:rFonts w:ascii="Arial" w:hAnsi="Arial" w:cs="Arial"/>
          <w:sz w:val="20"/>
          <w:szCs w:val="20"/>
          <w:lang w:val="en-GB" w:eastAsia="en-GB"/>
        </w:rPr>
        <w:t>.</w:t>
      </w:r>
      <w:r w:rsidRPr="00EC1047">
        <w:rPr>
          <w:rFonts w:ascii="Arial" w:hAnsi="Arial" w:cs="Arial"/>
          <w:sz w:val="20"/>
          <w:szCs w:val="20"/>
          <w:lang w:val="en-GB" w:eastAsia="en-GB"/>
        </w:rPr>
        <w:t xml:space="preserve"> </w:t>
      </w:r>
    </w:p>
    <w:p w14:paraId="0025297C" w14:textId="622FD071" w:rsidR="00DC43B1" w:rsidRPr="00E46524" w:rsidRDefault="00DC43B1" w:rsidP="785A8DD7">
      <w:pPr>
        <w:spacing w:after="0" w:line="360" w:lineRule="auto"/>
        <w:jc w:val="center"/>
        <w:rPr>
          <w:rFonts w:ascii="Arial" w:hAnsi="Arial" w:cs="Arial"/>
          <w:smallCaps/>
          <w:color w:val="548DD4" w:themeColor="text2" w:themeTint="99"/>
          <w:sz w:val="28"/>
          <w:szCs w:val="28"/>
        </w:rPr>
      </w:pPr>
      <w:r w:rsidRPr="785A8DD7">
        <w:rPr>
          <w:rFonts w:ascii="Arial" w:hAnsi="Arial" w:cs="Arial"/>
          <w:smallCaps/>
          <w:color w:val="548DD4" w:themeColor="text2" w:themeTint="99"/>
          <w:sz w:val="28"/>
          <w:szCs w:val="28"/>
        </w:rPr>
        <w:t xml:space="preserve">The Goal of the </w:t>
      </w:r>
      <w:r w:rsidR="00E46524">
        <w:rPr>
          <w:rFonts w:ascii="Arial" w:hAnsi="Arial" w:cs="Arial"/>
          <w:smallCaps/>
          <w:color w:val="548DD4" w:themeColor="text2" w:themeTint="99"/>
          <w:sz w:val="28"/>
          <w:szCs w:val="28"/>
        </w:rPr>
        <w:t>Ts</w:t>
      </w:r>
      <w:r w:rsidR="000078BC">
        <w:rPr>
          <w:rFonts w:ascii="Arial" w:hAnsi="Arial" w:cs="Arial"/>
          <w:smallCaps/>
          <w:color w:val="548DD4" w:themeColor="text2" w:themeTint="99"/>
          <w:sz w:val="28"/>
          <w:szCs w:val="28"/>
        </w:rPr>
        <w:t>hwane Youth Innovation Challenge</w:t>
      </w:r>
      <w:r w:rsidRPr="785A8DD7">
        <w:rPr>
          <w:rFonts w:ascii="Arial" w:hAnsi="Arial" w:cs="Arial"/>
          <w:smallCaps/>
          <w:color w:val="548DD4" w:themeColor="text2" w:themeTint="99"/>
          <w:sz w:val="28"/>
          <w:szCs w:val="28"/>
        </w:rPr>
        <w:t xml:space="preserve"> Programme</w:t>
      </w:r>
    </w:p>
    <w:p w14:paraId="5AF26ECC" w14:textId="77777777" w:rsidR="00A820BB" w:rsidRPr="00EC1047" w:rsidRDefault="00A820BB" w:rsidP="00A820BB">
      <w:pPr>
        <w:spacing w:line="360" w:lineRule="auto"/>
        <w:ind w:left="360"/>
        <w:jc w:val="both"/>
        <w:rPr>
          <w:rFonts w:ascii="Arial" w:hAnsi="Arial" w:cs="Arial"/>
          <w:b/>
          <w:bCs/>
          <w:color w:val="548DD4" w:themeColor="text2" w:themeTint="99"/>
          <w:sz w:val="20"/>
          <w:szCs w:val="20"/>
        </w:rPr>
      </w:pPr>
      <w:r w:rsidRPr="00EC1047">
        <w:rPr>
          <w:rFonts w:ascii="Arial" w:hAnsi="Arial" w:cs="Arial"/>
          <w:b/>
          <w:bCs/>
          <w:color w:val="548DD4" w:themeColor="text2" w:themeTint="99"/>
          <w:sz w:val="20"/>
          <w:szCs w:val="20"/>
        </w:rPr>
        <w:t>Goal 1: Designing Low-Cost, Green Energy Solutions for Informal and Low-Income Housing</w:t>
      </w:r>
    </w:p>
    <w:p w14:paraId="219171FC" w14:textId="77777777" w:rsidR="00A820BB" w:rsidRPr="00EC1047" w:rsidRDefault="00A820BB" w:rsidP="00A820BB">
      <w:pPr>
        <w:spacing w:line="360" w:lineRule="auto"/>
        <w:ind w:left="360"/>
        <w:jc w:val="both"/>
        <w:rPr>
          <w:rFonts w:ascii="Arial" w:hAnsi="Arial" w:cs="Arial"/>
          <w:sz w:val="20"/>
          <w:szCs w:val="20"/>
        </w:rPr>
      </w:pPr>
      <w:r w:rsidRPr="00EC1047">
        <w:rPr>
          <w:rFonts w:ascii="Arial" w:hAnsi="Arial" w:cs="Arial"/>
          <w:sz w:val="20"/>
          <w:szCs w:val="20"/>
        </w:rPr>
        <w:t>In alignment with the City of Tshwane’s objective to provide low-cost housing solutions supported by alternative electricity through green technologies, this goal challenges participants to propose innovative, practical solutions for energy access in underserved communities. Specifically, participants are tasked with developing a micro, low-cost Direct Current (DC) photovoltaic (PV) system capable of powering a one- or two-section informal dwelling or low-cost household.</w:t>
      </w:r>
    </w:p>
    <w:p w14:paraId="63CE9D46" w14:textId="77777777" w:rsidR="00A820BB" w:rsidRPr="00EC1047" w:rsidRDefault="00A820BB" w:rsidP="00A820BB">
      <w:pPr>
        <w:spacing w:line="360" w:lineRule="auto"/>
        <w:ind w:left="360"/>
        <w:jc w:val="both"/>
        <w:rPr>
          <w:rFonts w:ascii="Arial" w:hAnsi="Arial" w:cs="Arial"/>
          <w:sz w:val="20"/>
          <w:szCs w:val="20"/>
        </w:rPr>
      </w:pPr>
      <w:r w:rsidRPr="00EC1047">
        <w:rPr>
          <w:rFonts w:ascii="Arial" w:hAnsi="Arial" w:cs="Arial"/>
          <w:sz w:val="20"/>
          <w:szCs w:val="20"/>
        </w:rPr>
        <w:t>The focus is on affordability, simplicity, and scalability—ensuring that the solution is not only technically viable but also feasible for deployment in the real-world context of Tshwane’s informal and low-income settlements.</w:t>
      </w:r>
    </w:p>
    <w:p w14:paraId="08746046" w14:textId="77777777" w:rsidR="00A820BB" w:rsidRPr="00A820BB" w:rsidRDefault="00A820BB" w:rsidP="00A820BB">
      <w:pPr>
        <w:spacing w:line="360" w:lineRule="auto"/>
        <w:ind w:left="360"/>
        <w:jc w:val="both"/>
        <w:rPr>
          <w:rFonts w:ascii="Arial" w:hAnsi="Arial" w:cs="Arial"/>
          <w:i/>
          <w:iCs/>
        </w:rPr>
      </w:pPr>
    </w:p>
    <w:p w14:paraId="739E08BC" w14:textId="77777777" w:rsidR="00A820BB" w:rsidRPr="00EC1047" w:rsidRDefault="00A820BB" w:rsidP="00A820BB">
      <w:pPr>
        <w:spacing w:line="360" w:lineRule="auto"/>
        <w:ind w:left="360"/>
        <w:jc w:val="both"/>
        <w:rPr>
          <w:rFonts w:ascii="Arial" w:hAnsi="Arial" w:cs="Arial"/>
          <w:b/>
          <w:bCs/>
          <w:color w:val="548DD4" w:themeColor="text2" w:themeTint="99"/>
          <w:sz w:val="20"/>
          <w:szCs w:val="20"/>
        </w:rPr>
      </w:pPr>
      <w:r w:rsidRPr="00EC1047">
        <w:rPr>
          <w:rFonts w:ascii="Arial" w:hAnsi="Arial" w:cs="Arial"/>
          <w:b/>
          <w:bCs/>
          <w:color w:val="548DD4" w:themeColor="text2" w:themeTint="99"/>
          <w:sz w:val="20"/>
          <w:szCs w:val="20"/>
        </w:rPr>
        <w:t>Goal 2: Shifting Perceptions and Driving Adoption of Solar Energy in Informal Settlements</w:t>
      </w:r>
    </w:p>
    <w:p w14:paraId="10C2140E" w14:textId="77777777" w:rsidR="00A820BB" w:rsidRPr="00EC1047" w:rsidRDefault="00A820BB" w:rsidP="00A820BB">
      <w:pPr>
        <w:spacing w:line="360" w:lineRule="auto"/>
        <w:ind w:left="360"/>
        <w:jc w:val="both"/>
        <w:rPr>
          <w:rFonts w:ascii="Arial" w:hAnsi="Arial" w:cs="Arial"/>
          <w:sz w:val="20"/>
          <w:szCs w:val="20"/>
        </w:rPr>
      </w:pPr>
      <w:r w:rsidRPr="00EC1047">
        <w:rPr>
          <w:rFonts w:ascii="Arial" w:hAnsi="Arial" w:cs="Arial"/>
          <w:sz w:val="20"/>
          <w:szCs w:val="20"/>
        </w:rPr>
        <w:t>One of the key barriers to the adoption of renewable energy—particularly solar—in informal settlements is the lack of awareness, coupled with widespread misconceptions about its relevance, reliability, and affordability. For many residents, solar technology is either seen as too expensive, not dependable, or simply misaligned with their day-to-day realities.</w:t>
      </w:r>
    </w:p>
    <w:p w14:paraId="00880507" w14:textId="77777777" w:rsidR="00A820BB" w:rsidRPr="00A820BB" w:rsidRDefault="00A820BB" w:rsidP="00A820BB">
      <w:pPr>
        <w:spacing w:line="360" w:lineRule="auto"/>
        <w:ind w:left="360"/>
        <w:jc w:val="both"/>
        <w:rPr>
          <w:rFonts w:ascii="Arial" w:hAnsi="Arial" w:cs="Arial"/>
        </w:rPr>
      </w:pPr>
      <w:r w:rsidRPr="00EC1047">
        <w:rPr>
          <w:rFonts w:ascii="Arial" w:hAnsi="Arial" w:cs="Arial"/>
          <w:sz w:val="20"/>
          <w:szCs w:val="20"/>
        </w:rPr>
        <w:t xml:space="preserve">This goal seeks to explore: </w:t>
      </w:r>
      <w:bookmarkStart w:id="2" w:name="_Hlk198030397"/>
      <w:r w:rsidRPr="00EC1047">
        <w:rPr>
          <w:rFonts w:ascii="Arial" w:hAnsi="Arial" w:cs="Arial"/>
          <w:sz w:val="20"/>
          <w:szCs w:val="20"/>
        </w:rPr>
        <w:t>How might we increase awareness, desirability, and adoption of renewable energy, espe</w:t>
      </w:r>
      <w:bookmarkEnd w:id="2"/>
      <w:r w:rsidRPr="00EC1047">
        <w:rPr>
          <w:rFonts w:ascii="Arial" w:hAnsi="Arial" w:cs="Arial"/>
          <w:sz w:val="20"/>
          <w:szCs w:val="20"/>
        </w:rPr>
        <w:t>cially solar solutions within informal settlements in the City of Tshwane? The objective is to reposition solar energy not as a fallback or second-rate alternative, but as a smart, cost-effective, and aspirational choice technology that is not only functional but also culturally resonant and socially desirable, even 'cool.</w:t>
      </w:r>
      <w:r w:rsidRPr="00A820BB">
        <w:rPr>
          <w:rFonts w:ascii="Arial" w:hAnsi="Arial" w:cs="Arial"/>
        </w:rPr>
        <w:t>'</w:t>
      </w:r>
    </w:p>
    <w:p w14:paraId="272CFAB1" w14:textId="77777777" w:rsidR="00895AB3" w:rsidRPr="00841851" w:rsidRDefault="00895AB3" w:rsidP="00841851">
      <w:pPr>
        <w:pStyle w:val="ListParagraph"/>
        <w:spacing w:after="0" w:line="360" w:lineRule="auto"/>
        <w:ind w:left="1134"/>
        <w:jc w:val="both"/>
        <w:rPr>
          <w:rFonts w:ascii="Arial" w:hAnsi="Arial" w:cs="Arial"/>
          <w:sz w:val="20"/>
          <w:szCs w:val="20"/>
          <w:lang w:val="en-ZA" w:eastAsia="en-GB"/>
        </w:rPr>
      </w:pPr>
    </w:p>
    <w:p w14:paraId="0813E664" w14:textId="77777777" w:rsidR="00DC43B1" w:rsidRPr="009D0848" w:rsidRDefault="00DC43B1" w:rsidP="00DC43B1">
      <w:pPr>
        <w:spacing w:after="0" w:line="360" w:lineRule="auto"/>
        <w:jc w:val="center"/>
        <w:rPr>
          <w:rFonts w:ascii="Arial" w:hAnsi="Arial" w:cs="Arial"/>
          <w:smallCaps/>
          <w:color w:val="548DD4" w:themeColor="text2" w:themeTint="99"/>
          <w:sz w:val="28"/>
          <w:szCs w:val="28"/>
        </w:rPr>
      </w:pPr>
      <w:r w:rsidRPr="785A8DD7">
        <w:rPr>
          <w:rFonts w:ascii="Arial" w:hAnsi="Arial" w:cs="Arial"/>
          <w:smallCaps/>
          <w:color w:val="548DD4" w:themeColor="text2" w:themeTint="99"/>
          <w:sz w:val="28"/>
          <w:szCs w:val="28"/>
        </w:rPr>
        <w:t>Important Information to Note</w:t>
      </w:r>
    </w:p>
    <w:p w14:paraId="4276B45E" w14:textId="77777777" w:rsidR="00841851" w:rsidRDefault="00841851" w:rsidP="00841851">
      <w:pPr>
        <w:pStyle w:val="ListParagraph"/>
        <w:spacing w:after="0" w:line="360" w:lineRule="auto"/>
        <w:jc w:val="both"/>
        <w:rPr>
          <w:rFonts w:ascii="Arial" w:hAnsi="Arial" w:cs="Arial"/>
          <w:sz w:val="20"/>
          <w:szCs w:val="20"/>
          <w:lang w:val="en-GB" w:eastAsia="en-GB"/>
        </w:rPr>
      </w:pPr>
    </w:p>
    <w:p w14:paraId="05EC8D90" w14:textId="62F79590" w:rsidR="00914CAA" w:rsidRPr="00EC1047" w:rsidRDefault="001051F5" w:rsidP="00914CAA">
      <w:pPr>
        <w:pStyle w:val="ListParagraph"/>
        <w:numPr>
          <w:ilvl w:val="0"/>
          <w:numId w:val="17"/>
        </w:numPr>
        <w:spacing w:after="0" w:line="360" w:lineRule="auto"/>
        <w:jc w:val="both"/>
        <w:rPr>
          <w:rFonts w:ascii="Arial" w:hAnsi="Arial" w:cs="Arial"/>
          <w:color w:val="000000" w:themeColor="text1"/>
          <w:sz w:val="20"/>
          <w:szCs w:val="20"/>
          <w:lang w:val="en-GB" w:eastAsia="en-GB"/>
        </w:rPr>
      </w:pPr>
      <w:r w:rsidRPr="00EC1047">
        <w:rPr>
          <w:rFonts w:ascii="Arial" w:hAnsi="Arial" w:cs="Arial"/>
          <w:color w:val="000000" w:themeColor="text1"/>
          <w:sz w:val="20"/>
          <w:szCs w:val="20"/>
          <w:lang w:val="en-GB" w:eastAsia="en-GB"/>
        </w:rPr>
        <w:t>The idea/concept/product</w:t>
      </w:r>
      <w:r w:rsidR="00895AB3" w:rsidRPr="00EC1047">
        <w:rPr>
          <w:rFonts w:ascii="Arial" w:hAnsi="Arial" w:cs="Arial"/>
          <w:color w:val="000000" w:themeColor="text1"/>
          <w:sz w:val="20"/>
          <w:szCs w:val="20"/>
          <w:lang w:val="en-GB" w:eastAsia="en-GB"/>
        </w:rPr>
        <w:t>/solution</w:t>
      </w:r>
      <w:r w:rsidRPr="00EC1047">
        <w:rPr>
          <w:rFonts w:ascii="Arial" w:hAnsi="Arial" w:cs="Arial"/>
          <w:color w:val="000000" w:themeColor="text1"/>
          <w:sz w:val="20"/>
          <w:szCs w:val="20"/>
          <w:lang w:val="en-GB" w:eastAsia="en-GB"/>
        </w:rPr>
        <w:t xml:space="preserve"> must be </w:t>
      </w:r>
      <w:r w:rsidRPr="00EC1047">
        <w:rPr>
          <w:rFonts w:ascii="Arial" w:hAnsi="Arial" w:cs="Arial"/>
          <w:i/>
          <w:iCs/>
          <w:color w:val="000000" w:themeColor="text1"/>
          <w:sz w:val="20"/>
          <w:szCs w:val="20"/>
          <w:lang w:val="en-GB" w:eastAsia="en-GB"/>
        </w:rPr>
        <w:t>innovative</w:t>
      </w:r>
      <w:r w:rsidRPr="00EC1047">
        <w:rPr>
          <w:rFonts w:ascii="Arial" w:hAnsi="Arial" w:cs="Arial"/>
          <w:color w:val="000000" w:themeColor="text1"/>
          <w:sz w:val="20"/>
          <w:szCs w:val="20"/>
          <w:lang w:val="en-GB" w:eastAsia="en-GB"/>
        </w:rPr>
        <w:t xml:space="preserve"> and targeted at </w:t>
      </w:r>
      <w:r w:rsidR="00B07547" w:rsidRPr="00EC1047">
        <w:rPr>
          <w:rFonts w:ascii="Arial" w:hAnsi="Arial" w:cs="Arial"/>
          <w:color w:val="000000" w:themeColor="text1"/>
          <w:sz w:val="20"/>
          <w:szCs w:val="20"/>
          <w:lang w:val="en-GB" w:eastAsia="en-GB"/>
        </w:rPr>
        <w:t>addressing</w:t>
      </w:r>
      <w:r w:rsidR="00C908FD" w:rsidRPr="00EC1047">
        <w:rPr>
          <w:rFonts w:ascii="Arial" w:hAnsi="Arial" w:cs="Arial"/>
          <w:color w:val="000000" w:themeColor="text1"/>
          <w:sz w:val="20"/>
          <w:szCs w:val="20"/>
          <w:lang w:val="en-GB" w:eastAsia="en-GB"/>
        </w:rPr>
        <w:t xml:space="preserve"> </w:t>
      </w:r>
      <w:r w:rsidR="00B07547" w:rsidRPr="00EC1047">
        <w:rPr>
          <w:rFonts w:ascii="Arial" w:hAnsi="Arial" w:cs="Arial"/>
          <w:color w:val="000000" w:themeColor="text1"/>
          <w:sz w:val="20"/>
          <w:szCs w:val="20"/>
          <w:lang w:val="en-GB" w:eastAsia="en-GB"/>
        </w:rPr>
        <w:t>a</w:t>
      </w:r>
      <w:r w:rsidR="005335D1" w:rsidRPr="00EC1047">
        <w:rPr>
          <w:rFonts w:ascii="Arial" w:hAnsi="Arial" w:cs="Arial"/>
          <w:color w:val="000000" w:themeColor="text1"/>
          <w:sz w:val="20"/>
          <w:szCs w:val="20"/>
          <w:lang w:val="en-GB" w:eastAsia="en-GB"/>
        </w:rPr>
        <w:t xml:space="preserve"> </w:t>
      </w:r>
      <w:r w:rsidR="00C000F5" w:rsidRPr="00EC1047">
        <w:rPr>
          <w:rFonts w:ascii="Arial" w:hAnsi="Arial" w:cs="Arial"/>
          <w:color w:val="000000" w:themeColor="text1"/>
          <w:sz w:val="20"/>
          <w:szCs w:val="20"/>
          <w:lang w:val="en-GB" w:eastAsia="en-GB"/>
        </w:rPr>
        <w:t xml:space="preserve">solution of providing off-grid DC-powered solutions for informal settlements. </w:t>
      </w:r>
    </w:p>
    <w:p w14:paraId="5EFF71BA" w14:textId="77777777" w:rsidR="00A91325" w:rsidRPr="00EC1047" w:rsidRDefault="00A91325" w:rsidP="00A91325">
      <w:pPr>
        <w:pStyle w:val="ListParagraph"/>
        <w:spacing w:after="0" w:line="360" w:lineRule="auto"/>
        <w:jc w:val="both"/>
        <w:rPr>
          <w:rFonts w:ascii="Arial" w:hAnsi="Arial" w:cs="Arial"/>
          <w:sz w:val="20"/>
          <w:szCs w:val="20"/>
          <w:lang w:val="en-GB" w:eastAsia="en-GB"/>
        </w:rPr>
      </w:pPr>
    </w:p>
    <w:p w14:paraId="08BAD10E" w14:textId="53778488" w:rsidR="00A91325" w:rsidRPr="00EC1047" w:rsidRDefault="00B07547" w:rsidP="00A91325">
      <w:pPr>
        <w:pStyle w:val="ListParagraph"/>
        <w:numPr>
          <w:ilvl w:val="0"/>
          <w:numId w:val="17"/>
        </w:numPr>
        <w:spacing w:after="0" w:line="360" w:lineRule="auto"/>
        <w:jc w:val="both"/>
        <w:rPr>
          <w:rFonts w:ascii="Arial" w:hAnsi="Arial" w:cs="Arial"/>
          <w:color w:val="000000" w:themeColor="text1"/>
          <w:sz w:val="20"/>
          <w:szCs w:val="20"/>
          <w:lang w:val="en-GB" w:eastAsia="en-GB"/>
        </w:rPr>
      </w:pPr>
      <w:r w:rsidRPr="00EC1047">
        <w:rPr>
          <w:rFonts w:ascii="Arial" w:hAnsi="Arial" w:cs="Arial"/>
          <w:color w:val="000000" w:themeColor="text1"/>
          <w:sz w:val="20"/>
          <w:szCs w:val="20"/>
          <w:lang w:val="en-GB" w:eastAsia="en-GB"/>
        </w:rPr>
        <w:t>A</w:t>
      </w:r>
      <w:r w:rsidR="00895AB3" w:rsidRPr="00EC1047">
        <w:rPr>
          <w:rFonts w:ascii="Arial" w:hAnsi="Arial" w:cs="Arial"/>
          <w:color w:val="000000" w:themeColor="text1"/>
          <w:sz w:val="20"/>
          <w:szCs w:val="20"/>
          <w:lang w:val="en-GB" w:eastAsia="en-GB"/>
        </w:rPr>
        <w:t xml:space="preserve">n idea/concept/product/solution </w:t>
      </w:r>
      <w:r w:rsidRPr="00EC1047">
        <w:rPr>
          <w:rFonts w:ascii="Arial" w:hAnsi="Arial" w:cs="Arial"/>
          <w:color w:val="000000" w:themeColor="text1"/>
          <w:sz w:val="20"/>
          <w:szCs w:val="20"/>
          <w:lang w:val="en-GB" w:eastAsia="en-GB"/>
        </w:rPr>
        <w:t xml:space="preserve">is considered </w:t>
      </w:r>
      <w:r w:rsidRPr="00EC1047">
        <w:rPr>
          <w:rFonts w:ascii="Arial" w:hAnsi="Arial" w:cs="Arial"/>
          <w:i/>
          <w:iCs/>
          <w:color w:val="000000" w:themeColor="text1"/>
          <w:sz w:val="20"/>
          <w:szCs w:val="20"/>
          <w:lang w:val="en-GB" w:eastAsia="en-GB"/>
        </w:rPr>
        <w:t>innovative</w:t>
      </w:r>
      <w:r w:rsidRPr="00EC1047">
        <w:rPr>
          <w:rFonts w:ascii="Arial" w:hAnsi="Arial" w:cs="Arial"/>
          <w:color w:val="000000" w:themeColor="text1"/>
          <w:sz w:val="20"/>
          <w:szCs w:val="20"/>
          <w:lang w:val="en-GB" w:eastAsia="en-GB"/>
        </w:rPr>
        <w:t xml:space="preserve"> if it is new and has not been implemented before to solve </w:t>
      </w:r>
      <w:r w:rsidR="00BA33CA" w:rsidRPr="00EC1047">
        <w:rPr>
          <w:rFonts w:ascii="Arial" w:hAnsi="Arial" w:cs="Arial"/>
          <w:color w:val="000000" w:themeColor="text1"/>
          <w:sz w:val="20"/>
          <w:szCs w:val="20"/>
          <w:lang w:val="en-GB" w:eastAsia="en-GB"/>
        </w:rPr>
        <w:t>the</w:t>
      </w:r>
      <w:r w:rsidRPr="00EC1047">
        <w:rPr>
          <w:rFonts w:ascii="Arial" w:hAnsi="Arial" w:cs="Arial"/>
          <w:color w:val="000000" w:themeColor="text1"/>
          <w:sz w:val="20"/>
          <w:szCs w:val="20"/>
          <w:lang w:val="en-GB" w:eastAsia="en-GB"/>
        </w:rPr>
        <w:t xml:space="preserve"> identified societal challenge or is an improvement over existing solutions</w:t>
      </w:r>
      <w:r w:rsidR="00BA33CA" w:rsidRPr="00EC1047">
        <w:rPr>
          <w:rFonts w:ascii="Arial" w:hAnsi="Arial" w:cs="Arial"/>
          <w:color w:val="000000" w:themeColor="text1"/>
          <w:sz w:val="20"/>
          <w:szCs w:val="20"/>
          <w:lang w:val="en-GB" w:eastAsia="en-GB"/>
        </w:rPr>
        <w:t xml:space="preserve"> wherein the improvement provides a significant benefit to the target audience or market</w:t>
      </w:r>
      <w:r w:rsidRPr="00EC1047">
        <w:rPr>
          <w:rFonts w:ascii="Arial" w:hAnsi="Arial" w:cs="Arial"/>
          <w:color w:val="000000" w:themeColor="text1"/>
          <w:sz w:val="20"/>
          <w:szCs w:val="20"/>
          <w:lang w:val="en-GB" w:eastAsia="en-GB"/>
        </w:rPr>
        <w:t xml:space="preserve">. </w:t>
      </w:r>
    </w:p>
    <w:p w14:paraId="01F2A975" w14:textId="77777777" w:rsidR="00A91325" w:rsidRPr="00E46524" w:rsidRDefault="00A91325" w:rsidP="00A91325">
      <w:pPr>
        <w:pStyle w:val="ListParagraph"/>
        <w:rPr>
          <w:rFonts w:ascii="Arial" w:hAnsi="Arial" w:cs="Arial"/>
          <w:color w:val="000000" w:themeColor="text1"/>
          <w:sz w:val="20"/>
          <w:szCs w:val="20"/>
          <w:lang w:val="en-GB" w:eastAsia="en-GB"/>
        </w:rPr>
      </w:pPr>
    </w:p>
    <w:p w14:paraId="4C845539" w14:textId="7F0B9C2A" w:rsidR="002F1E5F" w:rsidRPr="002F1E5F" w:rsidRDefault="002F1E5F" w:rsidP="00805259">
      <w:pPr>
        <w:spacing w:after="0" w:line="360" w:lineRule="auto"/>
        <w:jc w:val="both"/>
        <w:rPr>
          <w:rFonts w:ascii="Arial" w:eastAsia="Times New Roman" w:hAnsi="Arial" w:cs="Arial"/>
          <w:smallCaps/>
          <w:sz w:val="20"/>
          <w:szCs w:val="20"/>
          <w:lang w:val="en-ZA"/>
        </w:rPr>
      </w:pPr>
    </w:p>
    <w:p w14:paraId="278C0EC0" w14:textId="431E9CA3" w:rsidR="00AB6B76" w:rsidRDefault="00AB6B76" w:rsidP="001F1CB5">
      <w:pPr>
        <w:spacing w:after="0" w:line="360" w:lineRule="auto"/>
        <w:ind w:left="720"/>
        <w:jc w:val="both"/>
        <w:rPr>
          <w:rFonts w:ascii="Arial" w:eastAsia="Times New Roman" w:hAnsi="Arial" w:cs="Arial"/>
          <w:sz w:val="20"/>
          <w:szCs w:val="20"/>
          <w:lang w:val="en-ZA"/>
        </w:rPr>
      </w:pPr>
    </w:p>
    <w:p w14:paraId="02335287" w14:textId="77777777" w:rsidR="000078BC" w:rsidRDefault="000078BC" w:rsidP="001F1CB5">
      <w:pPr>
        <w:spacing w:after="0" w:line="360" w:lineRule="auto"/>
        <w:ind w:left="720"/>
        <w:jc w:val="both"/>
        <w:rPr>
          <w:rFonts w:ascii="Arial" w:eastAsia="Times New Roman" w:hAnsi="Arial" w:cs="Arial"/>
          <w:sz w:val="20"/>
          <w:szCs w:val="20"/>
          <w:lang w:val="en-ZA"/>
        </w:rPr>
      </w:pPr>
    </w:p>
    <w:p w14:paraId="276B5F08" w14:textId="77777777" w:rsidR="000078BC" w:rsidRDefault="000078BC" w:rsidP="001F1CB5">
      <w:pPr>
        <w:spacing w:after="0" w:line="360" w:lineRule="auto"/>
        <w:ind w:left="720"/>
        <w:jc w:val="both"/>
        <w:rPr>
          <w:rFonts w:ascii="Arial" w:eastAsia="Times New Roman" w:hAnsi="Arial" w:cs="Arial"/>
          <w:sz w:val="20"/>
          <w:szCs w:val="20"/>
          <w:lang w:val="en-ZA"/>
        </w:rPr>
      </w:pPr>
    </w:p>
    <w:p w14:paraId="086BFE99" w14:textId="2E1EE9F2" w:rsidR="00AB6B76" w:rsidRDefault="00AB6B76" w:rsidP="001F1CB5">
      <w:pPr>
        <w:spacing w:after="0" w:line="360" w:lineRule="auto"/>
        <w:ind w:left="720"/>
        <w:jc w:val="both"/>
        <w:rPr>
          <w:rFonts w:ascii="Arial" w:eastAsia="Times New Roman" w:hAnsi="Arial" w:cs="Arial"/>
          <w:sz w:val="20"/>
          <w:szCs w:val="20"/>
          <w:lang w:val="en-ZA"/>
        </w:rPr>
      </w:pPr>
    </w:p>
    <w:p w14:paraId="28C2AD19" w14:textId="21D4822F" w:rsidR="00AB6B76" w:rsidRDefault="00AB6B76" w:rsidP="785A8DD7">
      <w:pPr>
        <w:spacing w:after="0" w:line="360" w:lineRule="auto"/>
        <w:ind w:left="720"/>
        <w:jc w:val="both"/>
        <w:rPr>
          <w:rFonts w:ascii="Arial" w:eastAsia="Times New Roman" w:hAnsi="Arial" w:cs="Arial"/>
          <w:sz w:val="20"/>
          <w:szCs w:val="20"/>
          <w:lang w:val="en-ZA"/>
        </w:rPr>
      </w:pPr>
    </w:p>
    <w:p w14:paraId="38FF7DCA" w14:textId="77777777" w:rsidR="00805259" w:rsidRDefault="00805259" w:rsidP="785A8DD7">
      <w:pPr>
        <w:spacing w:after="0" w:line="360" w:lineRule="auto"/>
        <w:ind w:left="720"/>
        <w:jc w:val="both"/>
        <w:rPr>
          <w:rFonts w:ascii="Arial" w:eastAsia="Times New Roman" w:hAnsi="Arial" w:cs="Arial"/>
          <w:sz w:val="20"/>
          <w:szCs w:val="20"/>
          <w:lang w:val="en-ZA"/>
        </w:rPr>
      </w:pPr>
    </w:p>
    <w:p w14:paraId="106C86AC" w14:textId="77777777" w:rsidR="00805259" w:rsidRDefault="00805259" w:rsidP="785A8DD7">
      <w:pPr>
        <w:spacing w:after="0" w:line="360" w:lineRule="auto"/>
        <w:ind w:left="720"/>
        <w:jc w:val="both"/>
        <w:rPr>
          <w:rFonts w:ascii="Arial" w:eastAsia="Times New Roman" w:hAnsi="Arial" w:cs="Arial"/>
          <w:sz w:val="20"/>
          <w:szCs w:val="20"/>
          <w:lang w:val="en-ZA"/>
        </w:rPr>
      </w:pPr>
    </w:p>
    <w:p w14:paraId="2B9861CD" w14:textId="77777777" w:rsidR="00805259" w:rsidRDefault="00805259" w:rsidP="785A8DD7">
      <w:pPr>
        <w:spacing w:after="0" w:line="360" w:lineRule="auto"/>
        <w:ind w:left="720"/>
        <w:jc w:val="both"/>
        <w:rPr>
          <w:rFonts w:ascii="Arial" w:eastAsia="Times New Roman" w:hAnsi="Arial" w:cs="Arial"/>
          <w:sz w:val="20"/>
          <w:szCs w:val="20"/>
          <w:lang w:val="en-ZA"/>
        </w:rPr>
      </w:pPr>
    </w:p>
    <w:p w14:paraId="0798673E" w14:textId="77777777" w:rsidR="00805259" w:rsidRDefault="00805259" w:rsidP="785A8DD7">
      <w:pPr>
        <w:spacing w:after="0" w:line="360" w:lineRule="auto"/>
        <w:ind w:left="720"/>
        <w:jc w:val="both"/>
        <w:rPr>
          <w:rFonts w:ascii="Arial" w:eastAsia="Times New Roman" w:hAnsi="Arial" w:cs="Arial"/>
          <w:sz w:val="20"/>
          <w:szCs w:val="20"/>
          <w:lang w:val="en-ZA"/>
        </w:rPr>
      </w:pPr>
    </w:p>
    <w:p w14:paraId="0A40ED5D" w14:textId="77777777" w:rsidR="00805259" w:rsidRDefault="00805259" w:rsidP="785A8DD7">
      <w:pPr>
        <w:spacing w:after="0" w:line="360" w:lineRule="auto"/>
        <w:ind w:left="720"/>
        <w:jc w:val="both"/>
        <w:rPr>
          <w:rFonts w:ascii="Arial" w:eastAsia="Times New Roman" w:hAnsi="Arial" w:cs="Arial"/>
          <w:sz w:val="20"/>
          <w:szCs w:val="20"/>
          <w:lang w:val="en-ZA"/>
        </w:rPr>
      </w:pPr>
    </w:p>
    <w:p w14:paraId="386496F1" w14:textId="77777777" w:rsidR="00805259" w:rsidRDefault="00805259" w:rsidP="785A8DD7">
      <w:pPr>
        <w:spacing w:after="0" w:line="360" w:lineRule="auto"/>
        <w:ind w:left="720"/>
        <w:jc w:val="both"/>
        <w:rPr>
          <w:rFonts w:ascii="Arial" w:eastAsia="Times New Roman" w:hAnsi="Arial" w:cs="Arial"/>
          <w:sz w:val="20"/>
          <w:szCs w:val="20"/>
          <w:lang w:val="en-ZA"/>
        </w:rPr>
      </w:pPr>
    </w:p>
    <w:p w14:paraId="33335B6B" w14:textId="77777777" w:rsidR="00805259" w:rsidRDefault="00805259" w:rsidP="785A8DD7">
      <w:pPr>
        <w:spacing w:after="0" w:line="360" w:lineRule="auto"/>
        <w:ind w:left="720"/>
        <w:jc w:val="both"/>
        <w:rPr>
          <w:rFonts w:ascii="Arial" w:eastAsia="Times New Roman" w:hAnsi="Arial" w:cs="Arial"/>
          <w:sz w:val="20"/>
          <w:szCs w:val="20"/>
          <w:lang w:val="en-ZA"/>
        </w:rPr>
      </w:pPr>
    </w:p>
    <w:p w14:paraId="3CAE9317" w14:textId="77777777" w:rsidR="00805259" w:rsidRDefault="00805259" w:rsidP="785A8DD7">
      <w:pPr>
        <w:spacing w:after="0" w:line="360" w:lineRule="auto"/>
        <w:ind w:left="720"/>
        <w:jc w:val="both"/>
        <w:rPr>
          <w:rFonts w:ascii="Arial" w:eastAsia="Times New Roman" w:hAnsi="Arial" w:cs="Arial"/>
          <w:sz w:val="20"/>
          <w:szCs w:val="20"/>
          <w:lang w:val="en-ZA"/>
        </w:rPr>
      </w:pPr>
    </w:p>
    <w:p w14:paraId="0CAFFB91" w14:textId="77777777" w:rsidR="00805259" w:rsidRDefault="00805259" w:rsidP="785A8DD7">
      <w:pPr>
        <w:spacing w:after="0" w:line="360" w:lineRule="auto"/>
        <w:ind w:left="720"/>
        <w:jc w:val="both"/>
        <w:rPr>
          <w:rFonts w:ascii="Arial" w:eastAsia="Times New Roman" w:hAnsi="Arial" w:cs="Arial"/>
          <w:sz w:val="20"/>
          <w:szCs w:val="20"/>
          <w:lang w:val="en-ZA"/>
        </w:rPr>
      </w:pPr>
    </w:p>
    <w:p w14:paraId="3D3DD1FE" w14:textId="77777777" w:rsidR="00805259" w:rsidRDefault="00805259" w:rsidP="785A8DD7">
      <w:pPr>
        <w:spacing w:after="0" w:line="360" w:lineRule="auto"/>
        <w:ind w:left="720"/>
        <w:jc w:val="both"/>
        <w:rPr>
          <w:rFonts w:ascii="Arial" w:eastAsia="Times New Roman" w:hAnsi="Arial" w:cs="Arial"/>
          <w:sz w:val="20"/>
          <w:szCs w:val="20"/>
          <w:lang w:val="en-ZA"/>
        </w:rPr>
      </w:pPr>
    </w:p>
    <w:p w14:paraId="316D58DE" w14:textId="77777777" w:rsidR="00805259" w:rsidRDefault="00805259" w:rsidP="785A8DD7">
      <w:pPr>
        <w:spacing w:after="0" w:line="360" w:lineRule="auto"/>
        <w:ind w:left="720"/>
        <w:jc w:val="both"/>
        <w:rPr>
          <w:rFonts w:ascii="Arial" w:eastAsia="Times New Roman" w:hAnsi="Arial" w:cs="Arial"/>
          <w:sz w:val="20"/>
          <w:szCs w:val="20"/>
          <w:lang w:val="en-ZA"/>
        </w:rPr>
      </w:pPr>
    </w:p>
    <w:p w14:paraId="0038785A" w14:textId="77777777" w:rsidR="00805259" w:rsidRDefault="00805259" w:rsidP="785A8DD7">
      <w:pPr>
        <w:spacing w:after="0" w:line="360" w:lineRule="auto"/>
        <w:ind w:left="720"/>
        <w:jc w:val="both"/>
        <w:rPr>
          <w:rFonts w:ascii="Arial" w:eastAsia="Times New Roman" w:hAnsi="Arial" w:cs="Arial"/>
          <w:sz w:val="20"/>
          <w:szCs w:val="20"/>
          <w:lang w:val="en-ZA"/>
        </w:rPr>
      </w:pPr>
    </w:p>
    <w:p w14:paraId="3943AD13" w14:textId="77777777" w:rsidR="00805259" w:rsidRDefault="00805259" w:rsidP="785A8DD7">
      <w:pPr>
        <w:spacing w:after="0" w:line="360" w:lineRule="auto"/>
        <w:ind w:left="720"/>
        <w:jc w:val="both"/>
        <w:rPr>
          <w:rFonts w:ascii="Arial" w:eastAsia="Times New Roman" w:hAnsi="Arial" w:cs="Arial"/>
          <w:sz w:val="20"/>
          <w:szCs w:val="20"/>
          <w:lang w:val="en-ZA"/>
        </w:rPr>
      </w:pPr>
    </w:p>
    <w:p w14:paraId="44ED48B2" w14:textId="77777777" w:rsidR="00805259" w:rsidRDefault="00805259" w:rsidP="785A8DD7">
      <w:pPr>
        <w:spacing w:after="0" w:line="360" w:lineRule="auto"/>
        <w:ind w:left="720"/>
        <w:jc w:val="both"/>
        <w:rPr>
          <w:rFonts w:ascii="Arial" w:eastAsia="Times New Roman" w:hAnsi="Arial" w:cs="Arial"/>
          <w:sz w:val="20"/>
          <w:szCs w:val="20"/>
          <w:lang w:val="en-ZA"/>
        </w:rPr>
      </w:pPr>
    </w:p>
    <w:p w14:paraId="5834BACC" w14:textId="77777777" w:rsidR="00805259" w:rsidRDefault="00805259" w:rsidP="785A8DD7">
      <w:pPr>
        <w:spacing w:after="0" w:line="360" w:lineRule="auto"/>
        <w:ind w:left="720"/>
        <w:jc w:val="both"/>
        <w:rPr>
          <w:rFonts w:ascii="Arial" w:eastAsia="Times New Roman" w:hAnsi="Arial" w:cs="Arial"/>
          <w:sz w:val="20"/>
          <w:szCs w:val="20"/>
          <w:lang w:val="en-ZA"/>
        </w:rPr>
      </w:pPr>
    </w:p>
    <w:p w14:paraId="61491CAC" w14:textId="77777777" w:rsidR="00805259" w:rsidRDefault="00805259" w:rsidP="785A8DD7">
      <w:pPr>
        <w:spacing w:after="0" w:line="360" w:lineRule="auto"/>
        <w:ind w:left="720"/>
        <w:jc w:val="both"/>
        <w:rPr>
          <w:rFonts w:ascii="Arial" w:eastAsia="Times New Roman" w:hAnsi="Arial" w:cs="Arial"/>
          <w:sz w:val="20"/>
          <w:szCs w:val="20"/>
          <w:lang w:val="en-ZA"/>
        </w:rPr>
      </w:pPr>
    </w:p>
    <w:p w14:paraId="74A0D610" w14:textId="77777777" w:rsidR="00805259" w:rsidRDefault="00805259" w:rsidP="785A8DD7">
      <w:pPr>
        <w:spacing w:after="0" w:line="360" w:lineRule="auto"/>
        <w:ind w:left="720"/>
        <w:jc w:val="both"/>
        <w:rPr>
          <w:rFonts w:ascii="Arial" w:eastAsia="Times New Roman" w:hAnsi="Arial" w:cs="Arial"/>
          <w:sz w:val="20"/>
          <w:szCs w:val="20"/>
          <w:lang w:val="en-ZA"/>
        </w:rPr>
      </w:pPr>
    </w:p>
    <w:p w14:paraId="797C6B12" w14:textId="77777777" w:rsidR="00AB6B76" w:rsidRDefault="00AB6B76" w:rsidP="785A8DD7">
      <w:pPr>
        <w:spacing w:after="0" w:line="360" w:lineRule="auto"/>
        <w:jc w:val="center"/>
        <w:rPr>
          <w:rFonts w:ascii="Arial" w:hAnsi="Arial" w:cs="Arial"/>
          <w:smallCaps/>
          <w:color w:val="548DD4" w:themeColor="text2" w:themeTint="99"/>
          <w:sz w:val="28"/>
          <w:szCs w:val="28"/>
        </w:rPr>
      </w:pPr>
      <w:r w:rsidRPr="785A8DD7">
        <w:rPr>
          <w:rFonts w:ascii="Arial" w:hAnsi="Arial" w:cs="Arial"/>
          <w:smallCaps/>
          <w:color w:val="548DD4" w:themeColor="text2" w:themeTint="99"/>
          <w:sz w:val="28"/>
          <w:szCs w:val="28"/>
        </w:rPr>
        <w:t>Application and Assessment Process</w:t>
      </w:r>
    </w:p>
    <w:p w14:paraId="50DB1FFD" w14:textId="1FDD1D95" w:rsidR="00964016" w:rsidRDefault="00964016" w:rsidP="785A8DD7">
      <w:pPr>
        <w:spacing w:after="0" w:line="360" w:lineRule="auto"/>
        <w:jc w:val="center"/>
        <w:rPr>
          <w:rFonts w:ascii="Arial" w:hAnsi="Arial" w:cs="Arial"/>
          <w:smallCaps/>
          <w:color w:val="548DD4" w:themeColor="text2" w:themeTint="99"/>
          <w:sz w:val="28"/>
          <w:szCs w:val="28"/>
        </w:rPr>
      </w:pPr>
      <w:r w:rsidRPr="006B45EE">
        <w:rPr>
          <w:rFonts w:ascii="Arial" w:hAnsi="Arial" w:cs="Arial"/>
          <w:noProof/>
        </w:rPr>
        <w:lastRenderedPageBreak/>
        <mc:AlternateContent>
          <mc:Choice Requires="wpc">
            <w:drawing>
              <wp:inline distT="0" distB="0" distL="0" distR="0" wp14:anchorId="00C4A849" wp14:editId="1378B31E">
                <wp:extent cx="5810250" cy="4768850"/>
                <wp:effectExtent l="0" t="0" r="19050" b="12700"/>
                <wp:docPr id="29"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chemeClr val="tx1"/>
                          </a:solidFill>
                        </a:ln>
                      </wpc:whole>
                      <wps:wsp>
                        <wps:cNvPr id="2" name="Rectangle: Rounded Corners 2"/>
                        <wps:cNvSpPr/>
                        <wps:spPr>
                          <a:xfrm>
                            <a:off x="946150" y="81679"/>
                            <a:ext cx="1797050" cy="316719"/>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805583B" w14:textId="77777777" w:rsidR="00964016" w:rsidRDefault="00964016" w:rsidP="00964016">
                              <w:pPr>
                                <w:jc w:val="center"/>
                              </w:pPr>
                              <w:r>
                                <w:t>Call for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021676" y="623222"/>
                            <a:ext cx="1134061" cy="378021"/>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9C8C068" w14:textId="77777777" w:rsidR="00964016" w:rsidRPr="00C663DA" w:rsidRDefault="00964016" w:rsidP="00964016">
                              <w:pPr>
                                <w:jc w:val="center"/>
                                <w:rPr>
                                  <w:sz w:val="20"/>
                                  <w:szCs w:val="20"/>
                                </w:rPr>
                              </w:pPr>
                              <w:r>
                                <w:rPr>
                                  <w:sz w:val="20"/>
                                  <w:szCs w:val="20"/>
                                </w:rPr>
                                <w:t>Submit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21676" y="1207209"/>
                            <a:ext cx="1134061" cy="49864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DAE6256" w14:textId="35CA6055" w:rsidR="00964016" w:rsidRPr="00C663DA" w:rsidRDefault="00964016" w:rsidP="00964016">
                              <w:pPr>
                                <w:jc w:val="center"/>
                                <w:rPr>
                                  <w:sz w:val="20"/>
                                  <w:szCs w:val="20"/>
                                </w:rPr>
                              </w:pPr>
                              <w:r>
                                <w:rPr>
                                  <w:sz w:val="20"/>
                                  <w:szCs w:val="20"/>
                                </w:rPr>
                                <w:t>Pre-selection</w:t>
                              </w:r>
                              <w:r w:rsidR="00287FA1">
                                <w:rPr>
                                  <w:sz w:val="20"/>
                                  <w:szCs w:val="20"/>
                                </w:rPr>
                                <w:t xml:space="preserve"> &amp;</w:t>
                              </w:r>
                              <w:r w:rsidR="00C143DA">
                                <w:rPr>
                                  <w:sz w:val="20"/>
                                  <w:szCs w:val="20"/>
                                </w:rPr>
                                <w:t xml:space="preserve"> </w:t>
                              </w:r>
                              <w:r>
                                <w:rPr>
                                  <w:sz w:val="20"/>
                                  <w:szCs w:val="20"/>
                                </w:rPr>
                                <w:t>Review &amp;shortlisting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amond 5"/>
                        <wps:cNvSpPr/>
                        <wps:spPr>
                          <a:xfrm>
                            <a:off x="1091218" y="1890698"/>
                            <a:ext cx="1031893" cy="875980"/>
                          </a:xfrm>
                          <a:prstGeom prst="diamond">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E919FC1" w14:textId="77777777" w:rsidR="00964016" w:rsidRDefault="00964016" w:rsidP="00964016">
                              <w:pPr>
                                <w:jc w:val="center"/>
                              </w:pPr>
                              <w:r>
                                <w:t>D1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899031" y="3042666"/>
                            <a:ext cx="1421546" cy="54577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B80C1EC" w14:textId="77777777" w:rsidR="00964016" w:rsidRDefault="00964016" w:rsidP="00964016">
                              <w:pPr>
                                <w:jc w:val="center"/>
                              </w:pPr>
                              <w:r>
                                <w:t>Bootcamp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542339" y="3153727"/>
                            <a:ext cx="1744275" cy="52927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A6DD12C" w14:textId="77777777" w:rsidR="00964016" w:rsidRPr="0003609A" w:rsidRDefault="00964016" w:rsidP="00964016">
                              <w:pPr>
                                <w:jc w:val="center"/>
                                <w:rPr>
                                  <w:sz w:val="20"/>
                                  <w:szCs w:val="20"/>
                                </w:rPr>
                              </w:pPr>
                              <w:r>
                                <w:rPr>
                                  <w:sz w:val="20"/>
                                  <w:szCs w:val="20"/>
                                </w:rPr>
                                <w:t>Awards</w:t>
                              </w:r>
                              <w:r w:rsidRPr="0003609A">
                                <w:rPr>
                                  <w:sz w:val="20"/>
                                  <w:szCs w:val="20"/>
                                </w:rPr>
                                <w:t xml:space="preserve"> </w:t>
                              </w:r>
                              <w:r>
                                <w:rPr>
                                  <w:sz w:val="20"/>
                                  <w:szCs w:val="20"/>
                                </w:rPr>
                                <w:t>Ceremony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3683000" y="4072538"/>
                            <a:ext cx="1466849" cy="531212"/>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CE38D33" w14:textId="77777777" w:rsidR="00964016" w:rsidRDefault="00964016" w:rsidP="00964016">
                              <w:pPr>
                                <w:jc w:val="center"/>
                              </w:pPr>
                              <w:r>
                                <w:t>UniVentures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717471" y="2380528"/>
                            <a:ext cx="1421546" cy="53029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F22AA61" w14:textId="77777777" w:rsidR="00964016" w:rsidRDefault="00964016" w:rsidP="00964016">
                              <w:pPr>
                                <w:jc w:val="center"/>
                              </w:pPr>
                              <w:r>
                                <w:t>Final Pitch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3642232" y="489460"/>
                            <a:ext cx="1421546" cy="51179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9F76C3" w14:textId="77777777" w:rsidR="00964016" w:rsidRDefault="00964016" w:rsidP="00964016">
                              <w:pPr>
                                <w:jc w:val="center"/>
                              </w:pPr>
                              <w:r>
                                <w:t>Full Application Submission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1586795" y="398425"/>
                            <a:ext cx="1912" cy="2247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1588707" y="1001174"/>
                            <a:ext cx="0" cy="2059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1602187" y="1677059"/>
                            <a:ext cx="0" cy="2059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1607165" y="2766678"/>
                            <a:ext cx="2639" cy="2759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Connector: Elbow 15"/>
                        <wps:cNvCnPr/>
                        <wps:spPr>
                          <a:xfrm rot="10800000">
                            <a:off x="571500" y="2327470"/>
                            <a:ext cx="519718" cy="955"/>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Text Box 16"/>
                        <wps:cNvSpPr txBox="1"/>
                        <wps:spPr>
                          <a:xfrm>
                            <a:off x="122304" y="2196524"/>
                            <a:ext cx="378460" cy="307975"/>
                          </a:xfrm>
                          <a:prstGeom prst="rect">
                            <a:avLst/>
                          </a:prstGeom>
                          <a:solidFill>
                            <a:schemeClr val="lt1"/>
                          </a:solidFill>
                          <a:ln w="6350">
                            <a:noFill/>
                          </a:ln>
                        </wps:spPr>
                        <wps:txbx>
                          <w:txbxContent>
                            <w:p w14:paraId="074E245A" w14:textId="77777777" w:rsidR="00964016" w:rsidRPr="004E1B3F" w:rsidRDefault="00964016" w:rsidP="00964016">
                              <w:pPr>
                                <w:rPr>
                                  <w:sz w:val="20"/>
                                  <w:szCs w:val="20"/>
                                </w:rPr>
                              </w:pPr>
                              <w:r>
                                <w:rPr>
                                  <w:sz w:val="20"/>
                                  <w:szCs w:val="20"/>
                                </w:rPr>
                                <w:t>Exit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7" name="Text Box 17"/>
                        <wps:cNvSpPr txBox="1"/>
                        <wps:spPr>
                          <a:xfrm>
                            <a:off x="1644665" y="2734446"/>
                            <a:ext cx="381635" cy="254635"/>
                          </a:xfrm>
                          <a:prstGeom prst="rect">
                            <a:avLst/>
                          </a:prstGeom>
                          <a:solidFill>
                            <a:schemeClr val="lt1"/>
                          </a:solidFill>
                          <a:ln w="6350">
                            <a:noFill/>
                          </a:ln>
                        </wps:spPr>
                        <wps:txbx>
                          <w:txbxContent>
                            <w:p w14:paraId="1FB65CE2" w14:textId="77777777" w:rsidR="00964016" w:rsidRDefault="00964016" w:rsidP="00964016">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8" name="Straight Arrow Connector 18"/>
                        <wps:cNvCnPr/>
                        <wps:spPr>
                          <a:xfrm>
                            <a:off x="4353005" y="1001180"/>
                            <a:ext cx="0" cy="2355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4347402" y="2151312"/>
                            <a:ext cx="0" cy="2355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4356847" y="2866055"/>
                            <a:ext cx="0" cy="23557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Connector: Elbow 21"/>
                        <wps:cNvCnPr/>
                        <wps:spPr>
                          <a:xfrm flipV="1">
                            <a:off x="2320577" y="745303"/>
                            <a:ext cx="1321655" cy="2570022"/>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Diamond 22"/>
                        <wps:cNvSpPr/>
                        <wps:spPr>
                          <a:xfrm>
                            <a:off x="3845599" y="1228503"/>
                            <a:ext cx="1031893" cy="875980"/>
                          </a:xfrm>
                          <a:prstGeom prst="diamond">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2A7D1AE" w14:textId="77777777" w:rsidR="00964016" w:rsidRDefault="00964016" w:rsidP="00964016">
                              <w:pPr>
                                <w:jc w:val="center"/>
                              </w:pPr>
                              <w:r>
                                <w:t>D2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a:off x="4395267" y="3740150"/>
                            <a:ext cx="0" cy="3241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Text Box 24"/>
                        <wps:cNvSpPr txBox="1"/>
                        <wps:spPr>
                          <a:xfrm>
                            <a:off x="4549228" y="2093273"/>
                            <a:ext cx="381635" cy="254635"/>
                          </a:xfrm>
                          <a:prstGeom prst="rect">
                            <a:avLst/>
                          </a:prstGeom>
                          <a:solidFill>
                            <a:schemeClr val="lt1"/>
                          </a:solidFill>
                          <a:ln w="6350">
                            <a:noFill/>
                          </a:ln>
                        </wps:spPr>
                        <wps:txbx>
                          <w:txbxContent>
                            <w:p w14:paraId="3429F32E" w14:textId="77777777" w:rsidR="00964016" w:rsidRDefault="00964016" w:rsidP="00964016">
                              <w: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5" name="Text Box 25"/>
                        <wps:cNvSpPr txBox="1"/>
                        <wps:spPr>
                          <a:xfrm>
                            <a:off x="4833859" y="1349198"/>
                            <a:ext cx="353695" cy="254635"/>
                          </a:xfrm>
                          <a:prstGeom prst="rect">
                            <a:avLst/>
                          </a:prstGeom>
                          <a:solidFill>
                            <a:schemeClr val="lt1"/>
                          </a:solidFill>
                          <a:ln w="6350">
                            <a:noFill/>
                          </a:ln>
                        </wps:spPr>
                        <wps:txbx>
                          <w:txbxContent>
                            <w:p w14:paraId="16D6668F" w14:textId="77777777" w:rsidR="00964016" w:rsidRDefault="00964016" w:rsidP="00964016">
                              <w: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15"/>
                        <wps:cNvSpPr txBox="1"/>
                        <wps:spPr>
                          <a:xfrm>
                            <a:off x="662600" y="1974380"/>
                            <a:ext cx="379730" cy="299085"/>
                          </a:xfrm>
                          <a:prstGeom prst="rect">
                            <a:avLst/>
                          </a:prstGeom>
                          <a:solidFill>
                            <a:schemeClr val="lt1"/>
                          </a:solidFill>
                          <a:ln w="6350">
                            <a:noFill/>
                          </a:ln>
                        </wps:spPr>
                        <wps:txbx>
                          <w:txbxContent>
                            <w:p w14:paraId="57C58903" w14:textId="77777777" w:rsidR="00964016" w:rsidRDefault="00964016" w:rsidP="00964016">
                              <w:pPr>
                                <w:rPr>
                                  <w:rFonts w:ascii="Aptos" w:eastAsia="Aptos" w:hAnsi="Aptos"/>
                                  <w:sz w:val="20"/>
                                  <w:szCs w:val="20"/>
                                </w:rPr>
                              </w:pPr>
                              <w:r>
                                <w:rPr>
                                  <w:rFonts w:ascii="Aptos" w:eastAsia="Aptos" w:hAnsi="Aptos"/>
                                  <w:sz w:val="20"/>
                                  <w:szCs w:val="20"/>
                                </w:rPr>
                                <w:t xml:space="preserve">No!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7" name="Straight Arrow Connector 27"/>
                        <wps:cNvCnPr/>
                        <wps:spPr>
                          <a:xfrm>
                            <a:off x="4908550" y="1657350"/>
                            <a:ext cx="29360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Text Box 15"/>
                        <wps:cNvSpPr txBox="1"/>
                        <wps:spPr>
                          <a:xfrm>
                            <a:off x="5286614" y="1526200"/>
                            <a:ext cx="378460" cy="307340"/>
                          </a:xfrm>
                          <a:prstGeom prst="rect">
                            <a:avLst/>
                          </a:prstGeom>
                          <a:solidFill>
                            <a:schemeClr val="lt1"/>
                          </a:solidFill>
                          <a:ln w="6350">
                            <a:noFill/>
                          </a:ln>
                        </wps:spPr>
                        <wps:txbx>
                          <w:txbxContent>
                            <w:p w14:paraId="60E3999D" w14:textId="77777777" w:rsidR="00964016" w:rsidRDefault="00964016" w:rsidP="00964016">
                              <w:pPr>
                                <w:rPr>
                                  <w:rFonts w:ascii="Aptos" w:eastAsia="Aptos" w:hAnsi="Aptos"/>
                                  <w:sz w:val="20"/>
                                  <w:szCs w:val="20"/>
                                </w:rPr>
                              </w:pPr>
                              <w:r>
                                <w:rPr>
                                  <w:rFonts w:ascii="Aptos" w:eastAsia="Aptos" w:hAnsi="Aptos"/>
                                  <w:sz w:val="20"/>
                                  <w:szCs w:val="20"/>
                                </w:rPr>
                                <w:t>Exit</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0C4A849" id="Canvas 3" o:spid="_x0000_s1026" editas="canvas" style="width:457.5pt;height:375.5pt;mso-position-horizontal-relative:char;mso-position-vertical-relative:line" coordsize="58102,4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102;height:47688;visibility:visible;mso-wrap-style:square" filled="t" stroked="t" strokecolor="black [3213]">
                  <v:fill o:detectmouseclick="t"/>
                  <v:path o:connecttype="none"/>
                </v:shape>
                <v:roundrect id="Rectangle: Rounded Corners 2" o:spid="_x0000_s1028" style="position:absolute;left:9461;top:816;width:17971;height:31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" fillcolor="#4f81bd [3204]" strokecolor="#0a121c [484]" strokeweight="2pt">
                  <v:textbox>
                    <w:txbxContent>
                      <w:p w14:paraId="0805583B" w14:textId="77777777" w:rsidR="00964016" w:rsidRDefault="00964016" w:rsidP="00964016">
                        <w:pPr>
                          <w:jc w:val="center"/>
                        </w:pPr>
                        <w:r>
                          <w:t>Call for proposal</w:t>
                        </w:r>
                      </w:p>
                    </w:txbxContent>
                  </v:textbox>
                </v:roundrect>
                <v:rect id="Rectangle 3" o:spid="_x0000_s1029" style="position:absolute;left:10216;top:6232;width:11341;height:3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" fillcolor="#4f81bd [3204]" strokecolor="#0a121c [484]" strokeweight="2pt">
                  <v:textbox>
                    <w:txbxContent>
                      <w:p w14:paraId="09C8C068" w14:textId="77777777" w:rsidR="00964016" w:rsidRPr="00C663DA" w:rsidRDefault="00964016" w:rsidP="00964016">
                        <w:pPr>
                          <w:jc w:val="center"/>
                          <w:rPr>
                            <w:sz w:val="20"/>
                            <w:szCs w:val="20"/>
                          </w:rPr>
                        </w:pPr>
                        <w:r>
                          <w:rPr>
                            <w:sz w:val="20"/>
                            <w:szCs w:val="20"/>
                          </w:rPr>
                          <w:t>Submit proposal</w:t>
                        </w:r>
                      </w:p>
                    </w:txbxContent>
                  </v:textbox>
                </v:rect>
                <v:rect id="Rectangle 4" o:spid="_x0000_s1030" style="position:absolute;left:10216;top:12072;width:11341;height:4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" fillcolor="#4f81bd [3204]" strokecolor="#0a121c [484]" strokeweight="2pt">
                  <v:textbox>
                    <w:txbxContent>
                      <w:p w14:paraId="4DAE6256" w14:textId="35CA6055" w:rsidR="00964016" w:rsidRPr="00C663DA" w:rsidRDefault="00964016" w:rsidP="00964016">
                        <w:pPr>
                          <w:jc w:val="center"/>
                          <w:rPr>
                            <w:sz w:val="20"/>
                            <w:szCs w:val="20"/>
                          </w:rPr>
                        </w:pPr>
                        <w:r>
                          <w:rPr>
                            <w:sz w:val="20"/>
                            <w:szCs w:val="20"/>
                          </w:rPr>
                          <w:t>Pre-selection</w:t>
                        </w:r>
                        <w:r w:rsidR="00287FA1">
                          <w:rPr>
                            <w:sz w:val="20"/>
                            <w:szCs w:val="20"/>
                          </w:rPr>
                          <w:t xml:space="preserve"> &amp;</w:t>
                        </w:r>
                        <w:r w:rsidR="00C143DA">
                          <w:rPr>
                            <w:sz w:val="20"/>
                            <w:szCs w:val="20"/>
                          </w:rPr>
                          <w:t xml:space="preserve"> </w:t>
                        </w:r>
                        <w:r>
                          <w:rPr>
                            <w:sz w:val="20"/>
                            <w:szCs w:val="20"/>
                          </w:rPr>
                          <w:t>Review &amp;shortlisting</w:t>
                        </w:r>
                      </w:p>
                    </w:txbxContent>
                  </v:textbox>
                </v:rect>
                <v:shapetype id="_x0000_t4" coordsize="21600,21600" o:spt="4" path="m10800,l,10800,10800,21600,21600,10800xe">
                  <v:stroke joinstyle="miter"/>
                  <v:path gradientshapeok="t" o:connecttype="rect" textboxrect="5400,5400,16200,16200"/>
                </v:shapetype>
                <v:shape id="Diamond 5" o:spid="_x0000_s1031" type="#_x0000_t4" style="position:absolute;left:10912;top:18906;width:10319;height:8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" fillcolor="#4f81bd [3204]" strokecolor="#0a121c [484]" strokeweight="2pt">
                  <v:textbox>
                    <w:txbxContent>
                      <w:p w14:paraId="1E919FC1" w14:textId="77777777" w:rsidR="00964016" w:rsidRDefault="00964016" w:rsidP="00964016">
                        <w:pPr>
                          <w:jc w:val="center"/>
                        </w:pPr>
                        <w:r>
                          <w:t>D1</w:t>
                        </w:r>
                      </w:p>
                    </w:txbxContent>
                  </v:textbox>
                </v:shape>
                <v:rect id="Rectangle 6" o:spid="_x0000_s1032" style="position:absolute;left:8990;top:30426;width:14215;height:5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" fillcolor="#4f81bd [3204]" strokecolor="#0a121c [484]" strokeweight="2pt">
                  <v:textbox>
                    <w:txbxContent>
                      <w:p w14:paraId="4B80C1EC" w14:textId="77777777" w:rsidR="00964016" w:rsidRDefault="00964016" w:rsidP="00964016">
                        <w:pPr>
                          <w:jc w:val="center"/>
                        </w:pPr>
                        <w:r>
                          <w:t>Bootcamp</w:t>
                        </w:r>
                      </w:p>
                    </w:txbxContent>
                  </v:textbox>
                </v:rect>
                <v:rect id="Rectangle 7" o:spid="_x0000_s1033" style="position:absolute;left:35423;top:31537;width:17443;height:5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" fillcolor="#4f81bd [3204]" strokecolor="#0a121c [484]" strokeweight="2pt">
                  <v:textbox>
                    <w:txbxContent>
                      <w:p w14:paraId="7A6DD12C" w14:textId="77777777" w:rsidR="00964016" w:rsidRPr="0003609A" w:rsidRDefault="00964016" w:rsidP="00964016">
                        <w:pPr>
                          <w:jc w:val="center"/>
                          <w:rPr>
                            <w:sz w:val="20"/>
                            <w:szCs w:val="20"/>
                          </w:rPr>
                        </w:pPr>
                        <w:r>
                          <w:rPr>
                            <w:sz w:val="20"/>
                            <w:szCs w:val="20"/>
                          </w:rPr>
                          <w:t>Awards</w:t>
                        </w:r>
                        <w:r w:rsidRPr="0003609A">
                          <w:rPr>
                            <w:sz w:val="20"/>
                            <w:szCs w:val="20"/>
                          </w:rPr>
                          <w:t xml:space="preserve"> </w:t>
                        </w:r>
                        <w:r>
                          <w:rPr>
                            <w:sz w:val="20"/>
                            <w:szCs w:val="20"/>
                          </w:rPr>
                          <w:t>Ceremony</w:t>
                        </w:r>
                      </w:p>
                    </w:txbxContent>
                  </v:textbox>
                </v:rect>
                <v:roundrect id="Rectangle: Rounded Corners 8" o:spid="_x0000_s1034" style="position:absolute;left:36830;top:40725;width:14668;height:53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" fillcolor="#4f81bd [3204]" strokecolor="#0a121c [484]" strokeweight="2pt">
                  <v:textbox>
                    <w:txbxContent>
                      <w:p w14:paraId="7CE38D33" w14:textId="77777777" w:rsidR="00964016" w:rsidRDefault="00964016" w:rsidP="00964016">
                        <w:pPr>
                          <w:jc w:val="center"/>
                        </w:pPr>
                        <w:r>
                          <w:t>UniVentures</w:t>
                        </w:r>
                      </w:p>
                    </w:txbxContent>
                  </v:textbox>
                </v:roundrect>
                <v:rect id="Rectangle 9" o:spid="_x0000_s1035" style="position:absolute;left:37174;top:23805;width:14216;height:5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" fillcolor="#4f81bd [3204]" strokecolor="#0a121c [484]" strokeweight="2pt">
                  <v:textbox>
                    <w:txbxContent>
                      <w:p w14:paraId="3F22AA61" w14:textId="77777777" w:rsidR="00964016" w:rsidRDefault="00964016" w:rsidP="00964016">
                        <w:pPr>
                          <w:jc w:val="center"/>
                        </w:pPr>
                        <w:r>
                          <w:t>Final Pitch</w:t>
                        </w:r>
                      </w:p>
                    </w:txbxContent>
                  </v:textbox>
                </v:rect>
                <v:rect id="Rectangle 10" o:spid="_x0000_s1036" style="position:absolute;left:36422;top:4894;width:14215;height:5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" fillcolor="#4f81bd [3204]" strokecolor="#0a121c [484]" strokeweight="2pt">
                  <v:textbox>
                    <w:txbxContent>
                      <w:p w14:paraId="029F76C3" w14:textId="77777777" w:rsidR="00964016" w:rsidRDefault="00964016" w:rsidP="00964016">
                        <w:pPr>
                          <w:jc w:val="center"/>
                        </w:pPr>
                        <w:r>
                          <w:t>Full Application Submission</w:t>
                        </w:r>
                      </w:p>
                    </w:txbxContent>
                  </v:textbox>
                </v:rect>
                <v:shapetype id="_x0000_t32" coordsize="21600,21600" o:spt="32" o:oned="t" path="m,l21600,21600e" filled="f">
                  <v:path arrowok="t" fillok="f" o:connecttype="none"/>
                  <o:lock v:ext="edit" shapetype="t"/>
                </v:shapetype>
                <v:shape id="Straight Arrow Connector 11" o:spid="_x0000_s1037" type="#_x0000_t32" style="position:absolute;left:15867;top:3984;width:20;height:2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" strokecolor="#4579b8 [3044]">
                  <v:stroke endarrow="block"/>
                </v:shape>
                <v:shape id="Straight Arrow Connector 12" o:spid="_x0000_s1038" type="#_x0000_t32" style="position:absolute;left:15887;top:10011;width:0;height:20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" strokecolor="#4579b8 [3044]">
                  <v:stroke endarrow="block"/>
                </v:shape>
                <v:shape id="Straight Arrow Connector 13" o:spid="_x0000_s1039" type="#_x0000_t32" style="position:absolute;left:16021;top:16770;width:0;height:20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" strokecolor="#4579b8 [3044]">
                  <v:stroke endarrow="block"/>
                </v:shape>
                <v:shape id="Straight Arrow Connector 14" o:spid="_x0000_s1040" type="#_x0000_t32" style="position:absolute;left:16071;top:27666;width:27;height:2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" strokecolor="#4579b8 [3044]">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41" type="#_x0000_t34" style="position:absolute;left:5715;top:23274;width:5197;height:1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" strokecolor="#4579b8 [3044]">
                  <v:stroke endarrow="block"/>
                </v:shape>
                <v:shapetype id="_x0000_t202" coordsize="21600,21600" o:spt="202" path="m,l,21600r21600,l21600,xe">
                  <v:stroke joinstyle="miter"/>
                  <v:path gradientshapeok="t" o:connecttype="rect"/>
                </v:shapetype>
                <v:shape id="Text Box 16" o:spid="_x0000_s1042" type="#_x0000_t202" style="position:absolute;left:1223;top:21965;width:3784;height:3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" fillcolor="white [3201]" stroked="f" strokeweight=".5pt">
                  <v:textbox>
                    <w:txbxContent>
                      <w:p w14:paraId="074E245A" w14:textId="77777777" w:rsidR="00964016" w:rsidRPr="004E1B3F" w:rsidRDefault="00964016" w:rsidP="00964016">
                        <w:pPr>
                          <w:rPr>
                            <w:sz w:val="20"/>
                            <w:szCs w:val="20"/>
                          </w:rPr>
                        </w:pPr>
                        <w:r>
                          <w:rPr>
                            <w:sz w:val="20"/>
                            <w:szCs w:val="20"/>
                          </w:rPr>
                          <w:t>Exit</w:t>
                        </w:r>
                      </w:p>
                    </w:txbxContent>
                  </v:textbox>
                </v:shape>
                <v:shape id="Text Box 17" o:spid="_x0000_s1043" type="#_x0000_t202" style="position:absolute;left:16446;top:27344;width:3817;height:25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" fillcolor="white [3201]" stroked="f" strokeweight=".5pt">
                  <v:textbox>
                    <w:txbxContent>
                      <w:p w14:paraId="1FB65CE2" w14:textId="77777777" w:rsidR="00964016" w:rsidRDefault="00964016" w:rsidP="00964016">
                        <w:r>
                          <w:t>Yes</w:t>
                        </w:r>
                      </w:p>
                    </w:txbxContent>
                  </v:textbox>
                </v:shape>
                <v:shape id="Straight Arrow Connector 18" o:spid="_x0000_s1044" type="#_x0000_t32" style="position:absolute;left:43530;top:10011;width:0;height:2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" strokecolor="#4579b8 [3044]">
                  <v:stroke endarrow="block"/>
                </v:shape>
                <v:shape id="Straight Arrow Connector 19" o:spid="_x0000_s1045" type="#_x0000_t32" style="position:absolute;left:43474;top:21513;width:0;height:23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" strokecolor="#4579b8 [3044]">
                  <v:stroke endarrow="block"/>
                </v:shape>
                <v:shape id="Straight Arrow Connector 20" o:spid="_x0000_s1046" type="#_x0000_t32" style="position:absolute;left:43568;top:28660;width:0;height:23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" strokecolor="#4579b8 [3044]">
                  <v:stroke endarrow="block"/>
                </v:shape>
                <v:shape id="Connector: Elbow 21" o:spid="_x0000_s1047" type="#_x0000_t34" style="position:absolute;left:23205;top:7453;width:13217;height:2570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" strokecolor="#4579b8 [3044]">
                  <v:stroke endarrow="block"/>
                </v:shape>
                <v:shape id="Diamond 22" o:spid="_x0000_s1048" type="#_x0000_t4" style="position:absolute;left:38455;top:12285;width:10319;height:8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" fillcolor="#4f81bd [3204]" strokecolor="#0a121c [484]" strokeweight="2pt">
                  <v:textbox>
                    <w:txbxContent>
                      <w:p w14:paraId="12A7D1AE" w14:textId="77777777" w:rsidR="00964016" w:rsidRDefault="00964016" w:rsidP="00964016">
                        <w:pPr>
                          <w:jc w:val="center"/>
                        </w:pPr>
                        <w:r>
                          <w:t>D2</w:t>
                        </w:r>
                      </w:p>
                    </w:txbxContent>
                  </v:textbox>
                </v:shape>
                <v:shape id="Straight Arrow Connector 23" o:spid="_x0000_s1049" type="#_x0000_t32" style="position:absolute;left:43952;top:37401;width:0;height:3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" strokecolor="#4579b8 [3044]">
                  <v:stroke endarrow="block"/>
                </v:shape>
                <v:shape id="Text Box 24" o:spid="_x0000_s1050" type="#_x0000_t202" style="position:absolute;left:45492;top:20932;width:3816;height:25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" fillcolor="white [3201]" stroked="f" strokeweight=".5pt">
                  <v:textbox>
                    <w:txbxContent>
                      <w:p w14:paraId="3429F32E" w14:textId="77777777" w:rsidR="00964016" w:rsidRDefault="00964016" w:rsidP="00964016">
                        <w:r>
                          <w:t>Yes</w:t>
                        </w:r>
                      </w:p>
                    </w:txbxContent>
                  </v:textbox>
                </v:shape>
                <v:shape id="Text Box 25" o:spid="_x0000_s1051" type="#_x0000_t202" style="position:absolute;left:48338;top:13491;width:3537;height:25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" fillcolor="white [3201]" stroked="f" strokeweight=".5pt">
                  <v:textbox>
                    <w:txbxContent>
                      <w:p w14:paraId="16D6668F" w14:textId="77777777" w:rsidR="00964016" w:rsidRDefault="00964016" w:rsidP="00964016">
                        <w:r>
                          <w:t>No</w:t>
                        </w:r>
                      </w:p>
                    </w:txbxContent>
                  </v:textbox>
                </v:shape>
                <v:shape id="Text Box 15" o:spid="_x0000_s1052" type="#_x0000_t202" style="position:absolute;left:6626;top:19743;width:3797;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" fillcolor="white [3201]" stroked="f" strokeweight=".5pt">
                  <v:textbox>
                    <w:txbxContent>
                      <w:p w14:paraId="57C58903" w14:textId="77777777" w:rsidR="00964016" w:rsidRDefault="00964016" w:rsidP="00964016">
                        <w:pPr>
                          <w:rPr>
                            <w:rFonts w:ascii="Aptos" w:eastAsia="Aptos" w:hAnsi="Aptos"/>
                            <w:sz w:val="20"/>
                            <w:szCs w:val="20"/>
                          </w:rPr>
                        </w:pPr>
                        <w:r>
                          <w:rPr>
                            <w:rFonts w:ascii="Aptos" w:eastAsia="Aptos" w:hAnsi="Aptos"/>
                            <w:sz w:val="20"/>
                            <w:szCs w:val="20"/>
                          </w:rPr>
                          <w:t xml:space="preserve">No! </w:t>
                        </w:r>
                      </w:p>
                    </w:txbxContent>
                  </v:textbox>
                </v:shape>
                <v:shape id="Straight Arrow Connector 27" o:spid="_x0000_s1053" type="#_x0000_t32" style="position:absolute;left:49085;top:16573;width:29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" strokecolor="#4579b8 [3044]">
                  <v:stroke endarrow="block"/>
                </v:shape>
                <v:shape id="Text Box 15" o:spid="_x0000_s1054" type="#_x0000_t202" style="position:absolute;left:52866;top:15262;width:3784;height:3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" fillcolor="white [3201]" stroked="f" strokeweight=".5pt">
                  <v:textbox>
                    <w:txbxContent>
                      <w:p w14:paraId="60E3999D" w14:textId="77777777" w:rsidR="00964016" w:rsidRDefault="00964016" w:rsidP="00964016">
                        <w:pPr>
                          <w:rPr>
                            <w:rFonts w:ascii="Aptos" w:eastAsia="Aptos" w:hAnsi="Aptos"/>
                            <w:sz w:val="20"/>
                            <w:szCs w:val="20"/>
                          </w:rPr>
                        </w:pPr>
                        <w:r>
                          <w:rPr>
                            <w:rFonts w:ascii="Aptos" w:eastAsia="Aptos" w:hAnsi="Aptos"/>
                            <w:sz w:val="20"/>
                            <w:szCs w:val="20"/>
                          </w:rPr>
                          <w:t>Exit</w:t>
                        </w:r>
                      </w:p>
                    </w:txbxContent>
                  </v:textbox>
                </v:shape>
                <w10:anchorlock/>
              </v:group>
            </w:pict>
          </mc:Fallback>
        </mc:AlternateContent>
      </w:r>
    </w:p>
    <w:p w14:paraId="6B6343ED" w14:textId="77777777" w:rsidR="00964016" w:rsidRDefault="00964016" w:rsidP="785A8DD7">
      <w:pPr>
        <w:spacing w:after="0" w:line="360" w:lineRule="auto"/>
        <w:jc w:val="center"/>
        <w:rPr>
          <w:rFonts w:ascii="Arial" w:hAnsi="Arial" w:cs="Arial"/>
          <w:smallCaps/>
          <w:color w:val="548DD4" w:themeColor="text2" w:themeTint="99"/>
          <w:sz w:val="28"/>
          <w:szCs w:val="28"/>
        </w:rPr>
      </w:pPr>
    </w:p>
    <w:p w14:paraId="40EB8D68" w14:textId="77777777" w:rsidR="00964016" w:rsidRPr="00E46524" w:rsidRDefault="00964016" w:rsidP="785A8DD7">
      <w:pPr>
        <w:spacing w:after="0" w:line="360" w:lineRule="auto"/>
        <w:jc w:val="center"/>
        <w:rPr>
          <w:rFonts w:ascii="Arial" w:hAnsi="Arial" w:cs="Arial"/>
          <w:smallCaps/>
          <w:color w:val="548DD4" w:themeColor="text2" w:themeTint="99"/>
          <w:sz w:val="28"/>
          <w:szCs w:val="28"/>
        </w:rPr>
      </w:pPr>
    </w:p>
    <w:p w14:paraId="199B2A94" w14:textId="71A88CF1" w:rsidR="00CB5F42" w:rsidRPr="00CB5F42" w:rsidRDefault="005D23FF" w:rsidP="785A8DD7">
      <w:pPr>
        <w:spacing w:after="0" w:line="480" w:lineRule="auto"/>
        <w:rPr>
          <w:rFonts w:ascii="Arial" w:hAnsi="Arial" w:cs="Arial"/>
          <w:b/>
          <w:bCs/>
          <w:sz w:val="20"/>
          <w:szCs w:val="20"/>
          <w:lang w:val="en-ZA" w:eastAsia="en-GB"/>
        </w:rPr>
      </w:pPr>
      <w:r>
        <w:rPr>
          <w:rFonts w:ascii="Arial" w:hAnsi="Arial" w:cs="Arial"/>
          <w:b/>
          <w:bCs/>
          <w:sz w:val="20"/>
          <w:szCs w:val="20"/>
          <w:lang w:val="en-ZA" w:eastAsia="en-GB"/>
        </w:rPr>
        <w:t>S</w:t>
      </w:r>
      <w:r w:rsidR="00CB5F42" w:rsidRPr="785A8DD7">
        <w:rPr>
          <w:rFonts w:ascii="Arial" w:hAnsi="Arial" w:cs="Arial"/>
          <w:b/>
          <w:bCs/>
          <w:sz w:val="20"/>
          <w:szCs w:val="20"/>
          <w:lang w:val="en-ZA" w:eastAsia="en-GB"/>
        </w:rPr>
        <w:t>tep 1. Call for Proposal</w:t>
      </w:r>
    </w:p>
    <w:p w14:paraId="70BD22A4" w14:textId="1C627505" w:rsidR="00CB5F42" w:rsidRPr="00CB5F42" w:rsidRDefault="00CB5F42" w:rsidP="785A8DD7">
      <w:pPr>
        <w:spacing w:after="0" w:line="480" w:lineRule="auto"/>
        <w:rPr>
          <w:rFonts w:ascii="Arial" w:hAnsi="Arial" w:cs="Arial"/>
          <w:sz w:val="20"/>
          <w:szCs w:val="20"/>
          <w:lang w:val="en-ZA" w:eastAsia="en-GB"/>
        </w:rPr>
      </w:pPr>
      <w:r w:rsidRPr="785A8DD7">
        <w:rPr>
          <w:rFonts w:ascii="Arial" w:hAnsi="Arial" w:cs="Arial"/>
          <w:sz w:val="20"/>
          <w:szCs w:val="20"/>
          <w:lang w:val="en-ZA" w:eastAsia="en-GB"/>
        </w:rPr>
        <w:t xml:space="preserve">The call for proposals is announced </w:t>
      </w:r>
      <w:r w:rsidR="00C143DA">
        <w:rPr>
          <w:rFonts w:ascii="Arial" w:hAnsi="Arial" w:cs="Arial"/>
          <w:sz w:val="20"/>
          <w:szCs w:val="20"/>
          <w:lang w:val="en-ZA" w:eastAsia="en-GB"/>
        </w:rPr>
        <w:t xml:space="preserve">on 11 July 2025 </w:t>
      </w:r>
    </w:p>
    <w:p w14:paraId="22E6D43B" w14:textId="4E2941D7" w:rsidR="00CB5F42" w:rsidRPr="00CB5F42" w:rsidRDefault="00CB5F42" w:rsidP="785A8DD7">
      <w:pPr>
        <w:spacing w:after="0" w:line="480" w:lineRule="auto"/>
        <w:rPr>
          <w:rFonts w:ascii="Arial" w:hAnsi="Arial" w:cs="Arial"/>
          <w:b/>
          <w:bCs/>
          <w:sz w:val="20"/>
          <w:szCs w:val="20"/>
          <w:lang w:val="en-ZA" w:eastAsia="en-GB"/>
        </w:rPr>
      </w:pPr>
      <w:r w:rsidRPr="785A8DD7">
        <w:rPr>
          <w:rFonts w:ascii="Arial" w:hAnsi="Arial" w:cs="Arial"/>
          <w:b/>
          <w:bCs/>
          <w:sz w:val="20"/>
          <w:szCs w:val="20"/>
          <w:lang w:val="en-ZA" w:eastAsia="en-GB"/>
        </w:rPr>
        <w:t>Step 2. Pre</w:t>
      </w:r>
      <w:r w:rsidR="00263306" w:rsidRPr="785A8DD7">
        <w:rPr>
          <w:rFonts w:ascii="Arial" w:hAnsi="Arial" w:cs="Arial"/>
          <w:b/>
          <w:bCs/>
          <w:sz w:val="20"/>
          <w:szCs w:val="20"/>
          <w:lang w:val="en-ZA" w:eastAsia="en-GB"/>
        </w:rPr>
        <w:t>-</w:t>
      </w:r>
      <w:r w:rsidRPr="785A8DD7">
        <w:rPr>
          <w:rFonts w:ascii="Arial" w:hAnsi="Arial" w:cs="Arial"/>
          <w:b/>
          <w:bCs/>
          <w:sz w:val="20"/>
          <w:szCs w:val="20"/>
          <w:lang w:val="en-ZA" w:eastAsia="en-GB"/>
        </w:rPr>
        <w:t>selection</w:t>
      </w:r>
    </w:p>
    <w:p w14:paraId="0C68AF6F" w14:textId="0EFDFD17" w:rsidR="00CB5F42" w:rsidRDefault="00CB5F42" w:rsidP="00CB5F42">
      <w:pPr>
        <w:spacing w:after="0" w:line="480" w:lineRule="auto"/>
        <w:rPr>
          <w:rFonts w:ascii="Arial" w:hAnsi="Arial" w:cs="Arial"/>
          <w:sz w:val="20"/>
          <w:szCs w:val="20"/>
          <w:lang w:val="en-ZA" w:eastAsia="en-GB"/>
        </w:rPr>
      </w:pPr>
      <w:r w:rsidRPr="785A8DD7">
        <w:rPr>
          <w:rFonts w:ascii="Arial" w:hAnsi="Arial" w:cs="Arial"/>
          <w:sz w:val="20"/>
          <w:szCs w:val="20"/>
          <w:lang w:val="en-ZA" w:eastAsia="en-GB"/>
        </w:rPr>
        <w:t>Interested participants must submit a proposal in the prescribed application template/form (Link to Form).</w:t>
      </w:r>
    </w:p>
    <w:p w14:paraId="64F599F0" w14:textId="15D1E379" w:rsidR="00CB5F42" w:rsidRDefault="00CB5F42" w:rsidP="00CB5F42">
      <w:pPr>
        <w:spacing w:after="0" w:line="480" w:lineRule="auto"/>
        <w:rPr>
          <w:rFonts w:ascii="Arial" w:hAnsi="Arial" w:cs="Arial"/>
          <w:sz w:val="20"/>
          <w:szCs w:val="20"/>
          <w:lang w:val="en-ZA" w:eastAsia="en-GB"/>
        </w:rPr>
      </w:pPr>
      <w:r w:rsidRPr="785A8DD7">
        <w:rPr>
          <w:rFonts w:ascii="Arial" w:hAnsi="Arial" w:cs="Arial"/>
          <w:sz w:val="20"/>
          <w:szCs w:val="20"/>
          <w:lang w:val="en-ZA" w:eastAsia="en-GB"/>
        </w:rPr>
        <w:t xml:space="preserve">Proposals must be submitted to </w:t>
      </w:r>
      <w:hyperlink r:id="rId9" w:history="1">
        <w:r w:rsidR="00C143DA" w:rsidRPr="001D1435">
          <w:rPr>
            <w:rStyle w:val="Hyperlink"/>
            <w:rFonts w:ascii="Arial" w:hAnsi="Arial" w:cs="Arial"/>
            <w:sz w:val="20"/>
            <w:szCs w:val="20"/>
            <w:lang w:val="en-ZA" w:eastAsia="en-GB"/>
          </w:rPr>
          <w:t>dittc@Unisa.ac.za</w:t>
        </w:r>
      </w:hyperlink>
      <w:r w:rsidRPr="785A8DD7">
        <w:rPr>
          <w:rFonts w:ascii="Arial" w:hAnsi="Arial" w:cs="Arial"/>
          <w:sz w:val="20"/>
          <w:szCs w:val="20"/>
          <w:lang w:val="en-ZA" w:eastAsia="en-GB"/>
        </w:rPr>
        <w:t xml:space="preserve"> by the due date – </w:t>
      </w:r>
      <w:r w:rsidR="00C143DA">
        <w:rPr>
          <w:rFonts w:ascii="Arial" w:hAnsi="Arial" w:cs="Arial"/>
          <w:sz w:val="20"/>
          <w:szCs w:val="20"/>
          <w:lang w:val="en-ZA" w:eastAsia="en-GB"/>
        </w:rPr>
        <w:t>25 August</w:t>
      </w:r>
      <w:r w:rsidRPr="785A8DD7">
        <w:rPr>
          <w:rFonts w:ascii="Arial" w:hAnsi="Arial" w:cs="Arial"/>
          <w:sz w:val="20"/>
          <w:szCs w:val="20"/>
          <w:lang w:val="en-ZA" w:eastAsia="en-GB"/>
        </w:rPr>
        <w:t xml:space="preserve"> 2025</w:t>
      </w:r>
    </w:p>
    <w:p w14:paraId="69796F1A" w14:textId="03217764" w:rsidR="00263306" w:rsidRPr="00CB5F42" w:rsidRDefault="00263306" w:rsidP="785A8DD7">
      <w:pPr>
        <w:spacing w:after="0" w:line="480" w:lineRule="auto"/>
        <w:rPr>
          <w:rFonts w:ascii="Arial" w:hAnsi="Arial" w:cs="Arial"/>
          <w:sz w:val="20"/>
          <w:szCs w:val="20"/>
          <w:lang w:val="en-ZA" w:eastAsia="en-GB"/>
        </w:rPr>
      </w:pPr>
      <w:r w:rsidRPr="785A8DD7">
        <w:rPr>
          <w:rFonts w:ascii="Arial" w:hAnsi="Arial" w:cs="Arial"/>
          <w:sz w:val="20"/>
          <w:szCs w:val="20"/>
          <w:lang w:val="en-ZA" w:eastAsia="en-GB"/>
        </w:rPr>
        <w:t>Proposals will be evaluated based on the criteria below:</w:t>
      </w:r>
    </w:p>
    <w:p w14:paraId="2BD6CC1C" w14:textId="2E3710A1" w:rsidR="00CB5F42" w:rsidRPr="00CB5F42" w:rsidRDefault="00CB5F42" w:rsidP="00CB5F42">
      <w:p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t>Evaluation Criteria for P</w:t>
      </w:r>
      <w:r w:rsidR="00263306" w:rsidRPr="785A8DD7">
        <w:rPr>
          <w:rFonts w:ascii="Arial" w:hAnsi="Arial" w:cs="Arial"/>
          <w:b/>
          <w:bCs/>
          <w:sz w:val="20"/>
          <w:szCs w:val="20"/>
          <w:lang w:val="en-ZA" w:eastAsia="en-GB"/>
        </w:rPr>
        <w:t>re-proposals</w:t>
      </w:r>
      <w:r w:rsidRPr="785A8DD7">
        <w:rPr>
          <w:rFonts w:ascii="Arial" w:hAnsi="Arial" w:cs="Arial"/>
          <w:b/>
          <w:bCs/>
          <w:sz w:val="20"/>
          <w:szCs w:val="20"/>
          <w:lang w:val="en-ZA" w:eastAsia="en-GB"/>
        </w:rPr>
        <w:t xml:space="preserve"> (100% Total Weighting):</w:t>
      </w:r>
    </w:p>
    <w:p w14:paraId="6A611008" w14:textId="77777777" w:rsidR="00CB5F42" w:rsidRPr="00CB5F42" w:rsidRDefault="00CB5F42" w:rsidP="00CB5F42">
      <w:pPr>
        <w:numPr>
          <w:ilvl w:val="0"/>
          <w:numId w:val="27"/>
        </w:num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lastRenderedPageBreak/>
        <w:t>Problem Definition (20%)</w:t>
      </w:r>
      <w:r w:rsidRPr="785A8DD7">
        <w:rPr>
          <w:rFonts w:ascii="Arial" w:hAnsi="Arial" w:cs="Arial"/>
          <w:sz w:val="20"/>
          <w:szCs w:val="20"/>
          <w:lang w:val="en-ZA" w:eastAsia="en-GB"/>
        </w:rPr>
        <w:t> – Clarity in identifying and defining the societal challenge.</w:t>
      </w:r>
    </w:p>
    <w:p w14:paraId="28B0F626" w14:textId="77777777" w:rsidR="00CB5F42" w:rsidRPr="00CB5F42" w:rsidRDefault="00CB5F42" w:rsidP="00CB5F42">
      <w:pPr>
        <w:numPr>
          <w:ilvl w:val="0"/>
          <w:numId w:val="27"/>
        </w:num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t>Innovation (50%)</w:t>
      </w:r>
      <w:r w:rsidRPr="785A8DD7">
        <w:rPr>
          <w:rFonts w:ascii="Arial" w:hAnsi="Arial" w:cs="Arial"/>
          <w:sz w:val="20"/>
          <w:szCs w:val="20"/>
          <w:lang w:val="en-ZA" w:eastAsia="en-GB"/>
        </w:rPr>
        <w:t> – Novelty of the solution or significant improvement over existing solutions.</w:t>
      </w:r>
    </w:p>
    <w:p w14:paraId="27DFD138" w14:textId="77777777" w:rsidR="00CB5F42" w:rsidRPr="00CB5F42" w:rsidRDefault="00CB5F42" w:rsidP="00CB5F42">
      <w:pPr>
        <w:numPr>
          <w:ilvl w:val="0"/>
          <w:numId w:val="27"/>
        </w:num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t>Feasibility (20%)</w:t>
      </w:r>
      <w:r w:rsidRPr="785A8DD7">
        <w:rPr>
          <w:rFonts w:ascii="Arial" w:hAnsi="Arial" w:cs="Arial"/>
          <w:sz w:val="20"/>
          <w:szCs w:val="20"/>
          <w:lang w:val="en-ZA" w:eastAsia="en-GB"/>
        </w:rPr>
        <w:t> – Viability considering technical aspects, team, partnerships, financial resources, and timelines.</w:t>
      </w:r>
    </w:p>
    <w:p w14:paraId="506A1AC6" w14:textId="77777777" w:rsidR="00CB5F42" w:rsidRPr="00CB5F42" w:rsidRDefault="00CB5F42" w:rsidP="00CB5F42">
      <w:pPr>
        <w:numPr>
          <w:ilvl w:val="0"/>
          <w:numId w:val="27"/>
        </w:num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t>Potential Impact (10%)</w:t>
      </w:r>
      <w:r w:rsidRPr="785A8DD7">
        <w:rPr>
          <w:rFonts w:ascii="Arial" w:hAnsi="Arial" w:cs="Arial"/>
          <w:sz w:val="20"/>
          <w:szCs w:val="20"/>
          <w:lang w:val="en-ZA" w:eastAsia="en-GB"/>
        </w:rPr>
        <w:t> – Expected positive effect on the identified challenge.</w:t>
      </w:r>
    </w:p>
    <w:p w14:paraId="1191F812" w14:textId="6B5D3F2B" w:rsidR="00CB5F42" w:rsidRPr="00CB5F42" w:rsidRDefault="00993BCB" w:rsidP="00CB5F42">
      <w:pPr>
        <w:spacing w:after="0" w:line="360" w:lineRule="auto"/>
        <w:rPr>
          <w:rFonts w:ascii="Arial" w:hAnsi="Arial" w:cs="Arial"/>
          <w:sz w:val="20"/>
          <w:szCs w:val="20"/>
          <w:lang w:val="en-ZA" w:eastAsia="en-GB"/>
        </w:rPr>
      </w:pPr>
      <w:r>
        <w:rPr>
          <w:rFonts w:ascii="Arial" w:hAnsi="Arial" w:cs="Arial"/>
          <w:noProof/>
          <w:sz w:val="20"/>
          <w:szCs w:val="20"/>
          <w:lang w:val="en-ZA" w:eastAsia="en-GB"/>
        </w:rPr>
        <w:pict w14:anchorId="1A9B9B72">
          <v:rect id="_x0000_i1025" alt="" style="width:451.3pt;height:.05pt;mso-width-percent:0;mso-height-percent:0;mso-width-percent:0;mso-height-percent:0" o:hralign="center" o:hrstd="t" o:hr="t" fillcolor="#a0a0a0" stroked="f"/>
        </w:pict>
      </w:r>
    </w:p>
    <w:p w14:paraId="27E691B9" w14:textId="77777777" w:rsidR="00CB5F42" w:rsidRPr="00CB5F42" w:rsidRDefault="00CB5F42" w:rsidP="00CB5F42">
      <w:pPr>
        <w:spacing w:after="0" w:line="360" w:lineRule="auto"/>
        <w:rPr>
          <w:rFonts w:ascii="Arial" w:hAnsi="Arial" w:cs="Arial"/>
          <w:b/>
          <w:bCs/>
          <w:sz w:val="20"/>
          <w:szCs w:val="20"/>
          <w:lang w:val="en-ZA" w:eastAsia="en-GB"/>
        </w:rPr>
      </w:pPr>
      <w:r w:rsidRPr="785A8DD7">
        <w:rPr>
          <w:rFonts w:ascii="Arial" w:hAnsi="Arial" w:cs="Arial"/>
          <w:b/>
          <w:bCs/>
          <w:sz w:val="20"/>
          <w:szCs w:val="20"/>
          <w:lang w:val="en-ZA" w:eastAsia="en-GB"/>
        </w:rPr>
        <w:t>3. Ignite Bootcamp</w:t>
      </w:r>
    </w:p>
    <w:p w14:paraId="53712F1D" w14:textId="0F65E1F2" w:rsidR="00CB5F42" w:rsidRPr="00CB5F42" w:rsidRDefault="00263306" w:rsidP="00CB5F42">
      <w:pPr>
        <w:spacing w:after="0" w:line="360" w:lineRule="auto"/>
        <w:rPr>
          <w:rFonts w:ascii="Arial" w:hAnsi="Arial" w:cs="Arial"/>
          <w:sz w:val="20"/>
          <w:szCs w:val="20"/>
          <w:lang w:val="en-ZA" w:eastAsia="en-GB"/>
        </w:rPr>
      </w:pPr>
      <w:r w:rsidRPr="785A8DD7">
        <w:rPr>
          <w:rFonts w:ascii="Arial" w:hAnsi="Arial" w:cs="Arial"/>
          <w:sz w:val="20"/>
          <w:szCs w:val="20"/>
          <w:lang w:val="en-ZA" w:eastAsia="en-GB"/>
        </w:rPr>
        <w:t xml:space="preserve">Qualifying projects </w:t>
      </w:r>
      <w:r w:rsidR="00CB5F42" w:rsidRPr="785A8DD7">
        <w:rPr>
          <w:rFonts w:ascii="Arial" w:hAnsi="Arial" w:cs="Arial"/>
          <w:sz w:val="20"/>
          <w:szCs w:val="20"/>
          <w:lang w:val="en-ZA" w:eastAsia="en-GB"/>
        </w:rPr>
        <w:t xml:space="preserve">will </w:t>
      </w:r>
      <w:r w:rsidR="00B92B30">
        <w:rPr>
          <w:rFonts w:ascii="Arial" w:hAnsi="Arial" w:cs="Arial"/>
          <w:sz w:val="20"/>
          <w:szCs w:val="20"/>
          <w:lang w:val="en-ZA" w:eastAsia="en-GB"/>
        </w:rPr>
        <w:t xml:space="preserve">be </w:t>
      </w:r>
      <w:r w:rsidRPr="785A8DD7">
        <w:rPr>
          <w:rFonts w:ascii="Arial" w:hAnsi="Arial" w:cs="Arial"/>
          <w:sz w:val="20"/>
          <w:szCs w:val="20"/>
          <w:lang w:val="en-ZA" w:eastAsia="en-GB"/>
        </w:rPr>
        <w:t>invited</w:t>
      </w:r>
      <w:r w:rsidR="00CB5F42" w:rsidRPr="785A8DD7">
        <w:rPr>
          <w:rFonts w:ascii="Arial" w:hAnsi="Arial" w:cs="Arial"/>
          <w:sz w:val="20"/>
          <w:szCs w:val="20"/>
          <w:lang w:val="en-ZA" w:eastAsia="en-GB"/>
        </w:rPr>
        <w:t xml:space="preserve"> to a </w:t>
      </w:r>
      <w:r w:rsidR="00CB5F42" w:rsidRPr="785A8DD7">
        <w:rPr>
          <w:rFonts w:ascii="Arial" w:hAnsi="Arial" w:cs="Arial"/>
          <w:b/>
          <w:bCs/>
          <w:sz w:val="20"/>
          <w:szCs w:val="20"/>
          <w:lang w:val="en-ZA" w:eastAsia="en-GB"/>
        </w:rPr>
        <w:t xml:space="preserve">five-day </w:t>
      </w:r>
      <w:r w:rsidRPr="785A8DD7">
        <w:rPr>
          <w:rFonts w:ascii="Arial" w:hAnsi="Arial" w:cs="Arial"/>
          <w:b/>
          <w:bCs/>
          <w:sz w:val="20"/>
          <w:szCs w:val="20"/>
          <w:lang w:val="en-ZA" w:eastAsia="en-GB"/>
        </w:rPr>
        <w:t xml:space="preserve">virtual or in-person </w:t>
      </w:r>
      <w:r w:rsidR="00CB5F42" w:rsidRPr="785A8DD7">
        <w:rPr>
          <w:rFonts w:ascii="Arial" w:hAnsi="Arial" w:cs="Arial"/>
          <w:b/>
          <w:bCs/>
          <w:sz w:val="20"/>
          <w:szCs w:val="20"/>
          <w:lang w:val="en-ZA" w:eastAsia="en-GB"/>
        </w:rPr>
        <w:t>Bootcamp</w:t>
      </w:r>
      <w:r w:rsidR="00CB5F42" w:rsidRPr="785A8DD7">
        <w:rPr>
          <w:rFonts w:ascii="Arial" w:hAnsi="Arial" w:cs="Arial"/>
          <w:sz w:val="20"/>
          <w:szCs w:val="20"/>
          <w:lang w:val="en-ZA" w:eastAsia="en-GB"/>
        </w:rPr>
        <w:t>, where participants will:</w:t>
      </w:r>
    </w:p>
    <w:p w14:paraId="38293B42" w14:textId="77777777" w:rsidR="00CB5F42" w:rsidRPr="00CB5F42" w:rsidRDefault="00CB5F42" w:rsidP="00CB5F42">
      <w:pPr>
        <w:numPr>
          <w:ilvl w:val="0"/>
          <w:numId w:val="28"/>
        </w:numPr>
        <w:spacing w:after="0" w:line="360" w:lineRule="auto"/>
        <w:rPr>
          <w:rFonts w:ascii="Arial" w:hAnsi="Arial" w:cs="Arial"/>
          <w:sz w:val="20"/>
          <w:szCs w:val="20"/>
          <w:lang w:val="en-ZA" w:eastAsia="en-GB"/>
        </w:rPr>
      </w:pPr>
      <w:r w:rsidRPr="785A8DD7">
        <w:rPr>
          <w:rFonts w:ascii="Arial" w:hAnsi="Arial" w:cs="Arial"/>
          <w:sz w:val="20"/>
          <w:szCs w:val="20"/>
          <w:lang w:val="en-ZA" w:eastAsia="en-GB"/>
        </w:rPr>
        <w:t>Refine their proposals.</w:t>
      </w:r>
    </w:p>
    <w:p w14:paraId="20D33702" w14:textId="77777777" w:rsidR="00CB5F42" w:rsidRPr="00CB5F42" w:rsidRDefault="00CB5F42" w:rsidP="00CB5F42">
      <w:pPr>
        <w:numPr>
          <w:ilvl w:val="0"/>
          <w:numId w:val="28"/>
        </w:numPr>
        <w:spacing w:after="0" w:line="360" w:lineRule="auto"/>
        <w:rPr>
          <w:rFonts w:ascii="Arial" w:hAnsi="Arial" w:cs="Arial"/>
          <w:sz w:val="20"/>
          <w:szCs w:val="20"/>
          <w:lang w:val="en-ZA" w:eastAsia="en-GB"/>
        </w:rPr>
      </w:pPr>
      <w:r w:rsidRPr="785A8DD7">
        <w:rPr>
          <w:rFonts w:ascii="Arial" w:hAnsi="Arial" w:cs="Arial"/>
          <w:sz w:val="20"/>
          <w:szCs w:val="20"/>
          <w:lang w:val="en-ZA" w:eastAsia="en-GB"/>
        </w:rPr>
        <w:t>Receive mentorship.</w:t>
      </w:r>
    </w:p>
    <w:p w14:paraId="61F20E02" w14:textId="7F802215" w:rsidR="00CB5F42" w:rsidRPr="00CB5F42" w:rsidRDefault="00CB5F42" w:rsidP="00CB5F42">
      <w:pPr>
        <w:numPr>
          <w:ilvl w:val="0"/>
          <w:numId w:val="28"/>
        </w:numPr>
        <w:spacing w:after="0" w:line="360" w:lineRule="auto"/>
        <w:rPr>
          <w:rFonts w:ascii="Arial" w:hAnsi="Arial" w:cs="Arial"/>
          <w:sz w:val="20"/>
          <w:szCs w:val="20"/>
          <w:lang w:val="en-ZA" w:eastAsia="en-GB"/>
        </w:rPr>
      </w:pPr>
      <w:r w:rsidRPr="785A8DD7">
        <w:rPr>
          <w:rFonts w:ascii="Arial" w:hAnsi="Arial" w:cs="Arial"/>
          <w:sz w:val="20"/>
          <w:szCs w:val="20"/>
          <w:lang w:val="en-ZA" w:eastAsia="en-GB"/>
        </w:rPr>
        <w:t xml:space="preserve">Submit their final </w:t>
      </w:r>
      <w:r w:rsidR="00263306" w:rsidRPr="785A8DD7">
        <w:rPr>
          <w:rFonts w:ascii="Arial" w:hAnsi="Arial" w:cs="Arial"/>
          <w:sz w:val="20"/>
          <w:szCs w:val="20"/>
          <w:lang w:val="en-ZA" w:eastAsia="en-GB"/>
        </w:rPr>
        <w:t>proposals</w:t>
      </w:r>
      <w:r w:rsidRPr="785A8DD7">
        <w:rPr>
          <w:rFonts w:ascii="Arial" w:hAnsi="Arial" w:cs="Arial"/>
          <w:sz w:val="20"/>
          <w:szCs w:val="20"/>
          <w:lang w:val="en-ZA" w:eastAsia="en-GB"/>
        </w:rPr>
        <w:t xml:space="preserve"> </w:t>
      </w:r>
      <w:r w:rsidR="00263306" w:rsidRPr="785A8DD7">
        <w:rPr>
          <w:rFonts w:ascii="Arial" w:hAnsi="Arial" w:cs="Arial"/>
          <w:sz w:val="20"/>
          <w:szCs w:val="20"/>
          <w:lang w:val="en-ZA" w:eastAsia="en-GB"/>
        </w:rPr>
        <w:t>at least seven days</w:t>
      </w:r>
      <w:r w:rsidR="005D23FF">
        <w:rPr>
          <w:rFonts w:ascii="Arial" w:hAnsi="Arial" w:cs="Arial"/>
          <w:sz w:val="20"/>
          <w:szCs w:val="20"/>
          <w:lang w:val="en-ZA" w:eastAsia="en-GB"/>
        </w:rPr>
        <w:t xml:space="preserve"> after</w:t>
      </w:r>
      <w:r w:rsidR="00263306" w:rsidRPr="785A8DD7">
        <w:rPr>
          <w:rFonts w:ascii="Arial" w:hAnsi="Arial" w:cs="Arial"/>
          <w:sz w:val="20"/>
          <w:szCs w:val="20"/>
          <w:lang w:val="en-ZA" w:eastAsia="en-GB"/>
        </w:rPr>
        <w:t xml:space="preserve"> </w:t>
      </w:r>
      <w:r w:rsidRPr="785A8DD7">
        <w:rPr>
          <w:rFonts w:ascii="Arial" w:hAnsi="Arial" w:cs="Arial"/>
          <w:sz w:val="20"/>
          <w:szCs w:val="20"/>
          <w:lang w:val="en-ZA" w:eastAsia="en-GB"/>
        </w:rPr>
        <w:t>the Bootcamp (no late submissions allowed).</w:t>
      </w:r>
    </w:p>
    <w:p w14:paraId="1E104B1B" w14:textId="6A4FC73C" w:rsidR="00CB5F42" w:rsidRPr="00CB5F42" w:rsidRDefault="00993BCB" w:rsidP="00CB5F42">
      <w:pPr>
        <w:spacing w:after="0" w:line="360" w:lineRule="auto"/>
        <w:rPr>
          <w:rFonts w:ascii="Arial" w:hAnsi="Arial" w:cs="Arial"/>
          <w:sz w:val="20"/>
          <w:szCs w:val="20"/>
          <w:lang w:val="en-ZA" w:eastAsia="en-GB"/>
        </w:rPr>
      </w:pPr>
      <w:r>
        <w:rPr>
          <w:rFonts w:ascii="Arial" w:hAnsi="Arial" w:cs="Arial"/>
          <w:noProof/>
          <w:sz w:val="20"/>
          <w:szCs w:val="20"/>
          <w:lang w:val="en-ZA" w:eastAsia="en-GB"/>
        </w:rPr>
        <w:pict w14:anchorId="5EA72094">
          <v:rect id="_x0000_i1026" alt="" style="width:451.3pt;height:.05pt;mso-width-percent:0;mso-height-percent:0;mso-width-percent:0;mso-height-percent:0" o:hralign="center" o:hrstd="t" o:hr="t" fillcolor="#a0a0a0" stroked="f"/>
        </w:pict>
      </w:r>
    </w:p>
    <w:p w14:paraId="721DFF41" w14:textId="3BD51938" w:rsidR="00CB5F42" w:rsidRPr="00CB5F42" w:rsidRDefault="00CB5F42" w:rsidP="00CB5F42">
      <w:pPr>
        <w:spacing w:after="0" w:line="360" w:lineRule="auto"/>
        <w:rPr>
          <w:rFonts w:ascii="Arial" w:hAnsi="Arial" w:cs="Arial"/>
          <w:b/>
          <w:bCs/>
          <w:sz w:val="20"/>
          <w:szCs w:val="20"/>
          <w:lang w:val="en-ZA" w:eastAsia="en-GB"/>
        </w:rPr>
      </w:pPr>
      <w:r w:rsidRPr="785A8DD7">
        <w:rPr>
          <w:rFonts w:ascii="Arial" w:hAnsi="Arial" w:cs="Arial"/>
          <w:b/>
          <w:bCs/>
          <w:sz w:val="20"/>
          <w:szCs w:val="20"/>
          <w:lang w:val="en-ZA" w:eastAsia="en-GB"/>
        </w:rPr>
        <w:t xml:space="preserve">4. Assessment by the </w:t>
      </w:r>
      <w:r w:rsidR="00C143DA">
        <w:rPr>
          <w:rFonts w:ascii="Arial" w:hAnsi="Arial" w:cs="Arial"/>
          <w:b/>
          <w:bCs/>
          <w:sz w:val="20"/>
          <w:szCs w:val="20"/>
          <w:lang w:val="en-ZA" w:eastAsia="en-GB"/>
        </w:rPr>
        <w:t>Challenge</w:t>
      </w:r>
      <w:r w:rsidRPr="785A8DD7">
        <w:rPr>
          <w:rFonts w:ascii="Arial" w:hAnsi="Arial" w:cs="Arial"/>
          <w:b/>
          <w:bCs/>
          <w:sz w:val="20"/>
          <w:szCs w:val="20"/>
          <w:lang w:val="en-ZA" w:eastAsia="en-GB"/>
        </w:rPr>
        <w:t xml:space="preserve"> Committee</w:t>
      </w:r>
    </w:p>
    <w:p w14:paraId="03D66684" w14:textId="75245553" w:rsidR="00CB5F42" w:rsidRPr="00CB5F42" w:rsidRDefault="00CB5F42" w:rsidP="00CB5F42">
      <w:pPr>
        <w:spacing w:after="0" w:line="360" w:lineRule="auto"/>
        <w:rPr>
          <w:rFonts w:ascii="Arial" w:hAnsi="Arial" w:cs="Arial"/>
          <w:sz w:val="20"/>
          <w:szCs w:val="20"/>
          <w:lang w:val="en-ZA" w:eastAsia="en-GB"/>
        </w:rPr>
      </w:pPr>
      <w:r w:rsidRPr="785A8DD7">
        <w:rPr>
          <w:rFonts w:ascii="Arial" w:hAnsi="Arial" w:cs="Arial"/>
          <w:sz w:val="20"/>
          <w:szCs w:val="20"/>
          <w:lang w:val="en-ZA" w:eastAsia="en-GB"/>
        </w:rPr>
        <w:t xml:space="preserve">All complete </w:t>
      </w:r>
      <w:r w:rsidR="00263306" w:rsidRPr="785A8DD7">
        <w:rPr>
          <w:rFonts w:ascii="Arial" w:hAnsi="Arial" w:cs="Arial"/>
          <w:sz w:val="20"/>
          <w:szCs w:val="20"/>
          <w:lang w:val="en-ZA" w:eastAsia="en-GB"/>
        </w:rPr>
        <w:t>proposals</w:t>
      </w:r>
      <w:r w:rsidRPr="785A8DD7">
        <w:rPr>
          <w:rFonts w:ascii="Arial" w:hAnsi="Arial" w:cs="Arial"/>
          <w:sz w:val="20"/>
          <w:szCs w:val="20"/>
          <w:lang w:val="en-ZA" w:eastAsia="en-GB"/>
        </w:rPr>
        <w:t xml:space="preserve"> will be evaluated </w:t>
      </w:r>
      <w:r w:rsidR="00263306" w:rsidRPr="785A8DD7">
        <w:rPr>
          <w:rFonts w:ascii="Arial" w:hAnsi="Arial" w:cs="Arial"/>
          <w:sz w:val="20"/>
          <w:szCs w:val="20"/>
          <w:lang w:val="en-ZA" w:eastAsia="en-GB"/>
        </w:rPr>
        <w:t xml:space="preserve">by the </w:t>
      </w:r>
      <w:r w:rsidR="00287FA1">
        <w:rPr>
          <w:rFonts w:ascii="Arial" w:hAnsi="Arial" w:cs="Arial"/>
          <w:sz w:val="20"/>
          <w:szCs w:val="20"/>
          <w:lang w:val="en-ZA" w:eastAsia="en-GB"/>
        </w:rPr>
        <w:t xml:space="preserve">TYIC committee </w:t>
      </w:r>
      <w:r w:rsidRPr="785A8DD7">
        <w:rPr>
          <w:rFonts w:ascii="Arial" w:hAnsi="Arial" w:cs="Arial"/>
          <w:sz w:val="20"/>
          <w:szCs w:val="20"/>
          <w:lang w:val="en-ZA" w:eastAsia="en-GB"/>
        </w:rPr>
        <w:t>based on the following criteria</w:t>
      </w:r>
      <w:r w:rsidR="009C02DA">
        <w:rPr>
          <w:rFonts w:ascii="Arial" w:hAnsi="Arial" w:cs="Arial"/>
          <w:sz w:val="20"/>
          <w:szCs w:val="20"/>
          <w:lang w:val="en-ZA" w:eastAsia="en-GB"/>
        </w:rPr>
        <w:t xml:space="preserve"> (</w:t>
      </w:r>
      <w:r w:rsidR="009C02DA" w:rsidRPr="785A8DD7">
        <w:rPr>
          <w:rFonts w:ascii="Arial" w:hAnsi="Arial" w:cs="Arial"/>
          <w:b/>
          <w:bCs/>
          <w:sz w:val="20"/>
          <w:szCs w:val="20"/>
          <w:lang w:val="en-ZA" w:eastAsia="en-GB"/>
        </w:rPr>
        <w:t>100% Total Weighting)</w:t>
      </w:r>
      <w:r w:rsidRPr="785A8DD7">
        <w:rPr>
          <w:rFonts w:ascii="Arial" w:hAnsi="Arial" w:cs="Arial"/>
          <w:sz w:val="20"/>
          <w:szCs w:val="20"/>
          <w:lang w:val="en-ZA" w:eastAsia="en-GB"/>
        </w:rPr>
        <w:t>:</w:t>
      </w:r>
    </w:p>
    <w:p w14:paraId="532779D8" w14:textId="77777777" w:rsidR="00CB5F42" w:rsidRPr="00CB5F42" w:rsidRDefault="00CB5F42" w:rsidP="00CB5F42">
      <w:pPr>
        <w:numPr>
          <w:ilvl w:val="0"/>
          <w:numId w:val="29"/>
        </w:num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t>Problem Definition (5%)</w:t>
      </w:r>
      <w:r w:rsidRPr="785A8DD7">
        <w:rPr>
          <w:rFonts w:ascii="Arial" w:hAnsi="Arial" w:cs="Arial"/>
          <w:sz w:val="20"/>
          <w:szCs w:val="20"/>
          <w:lang w:val="en-ZA" w:eastAsia="en-GB"/>
        </w:rPr>
        <w:t> – Understanding of the identified challenge.</w:t>
      </w:r>
    </w:p>
    <w:p w14:paraId="2C7A2D89" w14:textId="77777777" w:rsidR="00CB5F42" w:rsidRPr="00CB5F42" w:rsidRDefault="00CB5F42" w:rsidP="00CB5F42">
      <w:pPr>
        <w:numPr>
          <w:ilvl w:val="0"/>
          <w:numId w:val="29"/>
        </w:num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t>Customer/User Definition (5%)</w:t>
      </w:r>
      <w:r w:rsidRPr="785A8DD7">
        <w:rPr>
          <w:rFonts w:ascii="Arial" w:hAnsi="Arial" w:cs="Arial"/>
          <w:sz w:val="20"/>
          <w:szCs w:val="20"/>
          <w:lang w:val="en-ZA" w:eastAsia="en-GB"/>
        </w:rPr>
        <w:t> – Clarity in identifying target customers and users.</w:t>
      </w:r>
    </w:p>
    <w:p w14:paraId="6631A0FB" w14:textId="77777777" w:rsidR="00CB5F42" w:rsidRPr="00CB5F42" w:rsidRDefault="00CB5F42" w:rsidP="00CB5F42">
      <w:pPr>
        <w:numPr>
          <w:ilvl w:val="0"/>
          <w:numId w:val="29"/>
        </w:num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t>Innovation (35%)</w:t>
      </w:r>
      <w:r w:rsidRPr="785A8DD7">
        <w:rPr>
          <w:rFonts w:ascii="Arial" w:hAnsi="Arial" w:cs="Arial"/>
          <w:sz w:val="20"/>
          <w:szCs w:val="20"/>
          <w:lang w:val="en-ZA" w:eastAsia="en-GB"/>
        </w:rPr>
        <w:t> – Degree of originality and differentiation from existing solutions.</w:t>
      </w:r>
    </w:p>
    <w:p w14:paraId="18F9B093" w14:textId="77777777" w:rsidR="00CB5F42" w:rsidRPr="00CB5F42" w:rsidRDefault="00CB5F42" w:rsidP="00CB5F42">
      <w:pPr>
        <w:numPr>
          <w:ilvl w:val="0"/>
          <w:numId w:val="29"/>
        </w:num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t>Feasibility (15%)</w:t>
      </w:r>
      <w:r w:rsidRPr="785A8DD7">
        <w:rPr>
          <w:rFonts w:ascii="Arial" w:hAnsi="Arial" w:cs="Arial"/>
          <w:sz w:val="20"/>
          <w:szCs w:val="20"/>
          <w:lang w:val="en-ZA" w:eastAsia="en-GB"/>
        </w:rPr>
        <w:t> – Technical and financial viability.</w:t>
      </w:r>
    </w:p>
    <w:p w14:paraId="3DF7C6C0" w14:textId="77777777" w:rsidR="00CB5F42" w:rsidRPr="00CB5F42" w:rsidRDefault="00CB5F42" w:rsidP="00CB5F42">
      <w:pPr>
        <w:numPr>
          <w:ilvl w:val="0"/>
          <w:numId w:val="29"/>
        </w:num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t>Capabilities (15%)</w:t>
      </w:r>
      <w:r w:rsidRPr="785A8DD7">
        <w:rPr>
          <w:rFonts w:ascii="Arial" w:hAnsi="Arial" w:cs="Arial"/>
          <w:sz w:val="20"/>
          <w:szCs w:val="20"/>
          <w:lang w:val="en-ZA" w:eastAsia="en-GB"/>
        </w:rPr>
        <w:t> – Expertise of the team or individual applicant.</w:t>
      </w:r>
    </w:p>
    <w:p w14:paraId="65909B4D" w14:textId="77777777" w:rsidR="00CB5F42" w:rsidRPr="00CB5F42" w:rsidRDefault="00CB5F42" w:rsidP="00CB5F42">
      <w:pPr>
        <w:numPr>
          <w:ilvl w:val="0"/>
          <w:numId w:val="29"/>
        </w:num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t>Sustainability (10%)</w:t>
      </w:r>
      <w:r w:rsidRPr="785A8DD7">
        <w:rPr>
          <w:rFonts w:ascii="Arial" w:hAnsi="Arial" w:cs="Arial"/>
          <w:sz w:val="20"/>
          <w:szCs w:val="20"/>
          <w:lang w:val="en-ZA" w:eastAsia="en-GB"/>
        </w:rPr>
        <w:t> – Long-term viability of the proposed solution.</w:t>
      </w:r>
    </w:p>
    <w:p w14:paraId="77A2B3DC" w14:textId="77777777" w:rsidR="00CB5F42" w:rsidRPr="00CB5F42" w:rsidRDefault="00CB5F42" w:rsidP="00CB5F42">
      <w:pPr>
        <w:numPr>
          <w:ilvl w:val="0"/>
          <w:numId w:val="29"/>
        </w:num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t>Potential Impact (10%)</w:t>
      </w:r>
      <w:r w:rsidRPr="785A8DD7">
        <w:rPr>
          <w:rFonts w:ascii="Arial" w:hAnsi="Arial" w:cs="Arial"/>
          <w:sz w:val="20"/>
          <w:szCs w:val="20"/>
          <w:lang w:val="en-ZA" w:eastAsia="en-GB"/>
        </w:rPr>
        <w:t> – Societal benefit of the solution.</w:t>
      </w:r>
    </w:p>
    <w:p w14:paraId="37DAE56D" w14:textId="77777777" w:rsidR="00CB5F42" w:rsidRDefault="00CB5F42" w:rsidP="00CB5F42">
      <w:pPr>
        <w:numPr>
          <w:ilvl w:val="0"/>
          <w:numId w:val="29"/>
        </w:num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t>Quality of Submission/Presentation (5%)</w:t>
      </w:r>
      <w:r w:rsidRPr="785A8DD7">
        <w:rPr>
          <w:rFonts w:ascii="Arial" w:hAnsi="Arial" w:cs="Arial"/>
          <w:sz w:val="20"/>
          <w:szCs w:val="20"/>
          <w:lang w:val="en-ZA" w:eastAsia="en-GB"/>
        </w:rPr>
        <w:t> – Clarity and professionalism.</w:t>
      </w:r>
    </w:p>
    <w:p w14:paraId="14E72544" w14:textId="77777777" w:rsidR="001049C5" w:rsidRDefault="001049C5" w:rsidP="001049C5">
      <w:pPr>
        <w:spacing w:after="0" w:line="360" w:lineRule="auto"/>
        <w:rPr>
          <w:rFonts w:ascii="Arial" w:hAnsi="Arial" w:cs="Arial"/>
          <w:sz w:val="20"/>
          <w:szCs w:val="20"/>
          <w:lang w:val="en-ZA" w:eastAsia="en-GB"/>
        </w:rPr>
      </w:pPr>
    </w:p>
    <w:p w14:paraId="6943FEB4" w14:textId="6F210A5C" w:rsidR="001049C5" w:rsidRPr="00CB5F42" w:rsidRDefault="00993BCB" w:rsidP="001049C5">
      <w:pPr>
        <w:spacing w:after="0" w:line="360" w:lineRule="auto"/>
        <w:rPr>
          <w:rFonts w:ascii="Arial" w:hAnsi="Arial" w:cs="Arial"/>
          <w:sz w:val="20"/>
          <w:szCs w:val="20"/>
          <w:lang w:val="en-ZA" w:eastAsia="en-GB"/>
        </w:rPr>
      </w:pPr>
      <w:r>
        <w:rPr>
          <w:rFonts w:ascii="Arial" w:hAnsi="Arial" w:cs="Arial"/>
          <w:noProof/>
          <w:sz w:val="20"/>
          <w:szCs w:val="20"/>
          <w:lang w:val="en-ZA" w:eastAsia="en-GB"/>
        </w:rPr>
        <w:pict w14:anchorId="742FCFCE">
          <v:rect id="_x0000_i1027" alt="" style="width:451.3pt;height:.05pt;mso-width-percent:0;mso-height-percent:0;mso-width-percent:0;mso-height-percent:0" o:hralign="center" o:hrstd="t" o:hr="t" fillcolor="#a0a0a0" stroked="f"/>
        </w:pict>
      </w:r>
    </w:p>
    <w:p w14:paraId="02D019F9" w14:textId="393A5C92" w:rsidR="001049C5" w:rsidRDefault="001049C5" w:rsidP="00F90941">
      <w:pPr>
        <w:spacing w:after="0" w:line="360" w:lineRule="auto"/>
        <w:rPr>
          <w:rFonts w:ascii="Arial" w:hAnsi="Arial" w:cs="Arial"/>
          <w:b/>
          <w:bCs/>
          <w:sz w:val="20"/>
          <w:szCs w:val="20"/>
          <w:lang w:val="en-ZA" w:eastAsia="en-GB"/>
        </w:rPr>
      </w:pPr>
      <w:r>
        <w:rPr>
          <w:rFonts w:ascii="Arial" w:hAnsi="Arial" w:cs="Arial"/>
          <w:b/>
          <w:bCs/>
          <w:sz w:val="20"/>
          <w:szCs w:val="20"/>
          <w:lang w:val="en-ZA" w:eastAsia="en-GB"/>
        </w:rPr>
        <w:t>5</w:t>
      </w:r>
      <w:r w:rsidRPr="785A8DD7">
        <w:rPr>
          <w:rFonts w:ascii="Arial" w:hAnsi="Arial" w:cs="Arial"/>
          <w:b/>
          <w:bCs/>
          <w:sz w:val="20"/>
          <w:szCs w:val="20"/>
          <w:lang w:val="en-ZA" w:eastAsia="en-GB"/>
        </w:rPr>
        <w:t xml:space="preserve">. </w:t>
      </w:r>
      <w:r>
        <w:rPr>
          <w:rFonts w:ascii="Arial" w:hAnsi="Arial" w:cs="Arial"/>
          <w:b/>
          <w:bCs/>
          <w:sz w:val="20"/>
          <w:szCs w:val="20"/>
          <w:lang w:val="en-ZA" w:eastAsia="en-GB"/>
        </w:rPr>
        <w:t>Final Pitch</w:t>
      </w:r>
      <w:r w:rsidR="000A3199">
        <w:rPr>
          <w:rFonts w:ascii="Arial" w:hAnsi="Arial" w:cs="Arial"/>
          <w:b/>
          <w:bCs/>
          <w:sz w:val="20"/>
          <w:szCs w:val="20"/>
          <w:lang w:val="en-ZA" w:eastAsia="en-GB"/>
        </w:rPr>
        <w:t xml:space="preserve"> </w:t>
      </w:r>
      <w:r w:rsidR="00CE5F23">
        <w:rPr>
          <w:rFonts w:ascii="Arial" w:hAnsi="Arial" w:cs="Arial"/>
          <w:b/>
          <w:bCs/>
          <w:sz w:val="20"/>
          <w:szCs w:val="20"/>
          <w:lang w:val="en-ZA" w:eastAsia="en-GB"/>
        </w:rPr>
        <w:t>a</w:t>
      </w:r>
      <w:r w:rsidR="000A3199">
        <w:rPr>
          <w:rFonts w:ascii="Arial" w:hAnsi="Arial" w:cs="Arial"/>
          <w:b/>
          <w:bCs/>
          <w:sz w:val="20"/>
          <w:szCs w:val="20"/>
          <w:lang w:val="en-ZA" w:eastAsia="en-GB"/>
        </w:rPr>
        <w:t>nd Award Ceremony</w:t>
      </w:r>
    </w:p>
    <w:p w14:paraId="2ED1D098" w14:textId="43F56825" w:rsidR="00263306" w:rsidRPr="00626AB3" w:rsidRDefault="00F90941" w:rsidP="00626AB3">
      <w:pPr>
        <w:pStyle w:val="ListParagraph"/>
        <w:numPr>
          <w:ilvl w:val="0"/>
          <w:numId w:val="31"/>
        </w:numPr>
        <w:spacing w:after="0" w:line="360" w:lineRule="auto"/>
        <w:rPr>
          <w:rFonts w:ascii="Arial" w:hAnsi="Arial" w:cs="Arial"/>
          <w:b/>
          <w:bCs/>
          <w:sz w:val="20"/>
          <w:szCs w:val="20"/>
          <w:lang w:val="en-ZA" w:eastAsia="en-GB"/>
        </w:rPr>
      </w:pPr>
      <w:r w:rsidRPr="00626AB3">
        <w:rPr>
          <w:rFonts w:ascii="Arial" w:hAnsi="Arial" w:cs="Arial"/>
          <w:sz w:val="20"/>
          <w:szCs w:val="20"/>
          <w:lang w:val="en-ZA" w:eastAsia="en-GB"/>
        </w:rPr>
        <w:t xml:space="preserve">Qualifying projects </w:t>
      </w:r>
      <w:r w:rsidR="00A1257B" w:rsidRPr="00626AB3">
        <w:rPr>
          <w:rFonts w:ascii="Arial" w:hAnsi="Arial" w:cs="Arial"/>
          <w:sz w:val="20"/>
          <w:szCs w:val="20"/>
          <w:lang w:val="en-ZA" w:eastAsia="en-GB"/>
        </w:rPr>
        <w:t>will be invited to</w:t>
      </w:r>
      <w:r w:rsidR="00A1257B" w:rsidRPr="00626AB3">
        <w:rPr>
          <w:rFonts w:ascii="Arial" w:hAnsi="Arial" w:cs="Arial"/>
          <w:b/>
          <w:bCs/>
          <w:sz w:val="20"/>
          <w:szCs w:val="20"/>
          <w:lang w:val="en-ZA" w:eastAsia="en-GB"/>
        </w:rPr>
        <w:t xml:space="preserve"> </w:t>
      </w:r>
      <w:r w:rsidR="00263306" w:rsidRPr="00626AB3">
        <w:rPr>
          <w:rFonts w:ascii="Arial" w:hAnsi="Arial" w:cs="Arial"/>
          <w:sz w:val="20"/>
          <w:szCs w:val="20"/>
          <w:lang w:val="en-ZA" w:eastAsia="en-GB"/>
        </w:rPr>
        <w:t>appear</w:t>
      </w:r>
      <w:r w:rsidR="00A1257B" w:rsidRPr="00626AB3">
        <w:rPr>
          <w:rFonts w:ascii="Arial" w:hAnsi="Arial" w:cs="Arial"/>
          <w:sz w:val="20"/>
          <w:szCs w:val="20"/>
          <w:lang w:val="en-ZA" w:eastAsia="en-GB"/>
        </w:rPr>
        <w:t xml:space="preserve"> and pitch</w:t>
      </w:r>
      <w:r w:rsidR="00263306" w:rsidRPr="00626AB3">
        <w:rPr>
          <w:rFonts w:ascii="Arial" w:hAnsi="Arial" w:cs="Arial"/>
          <w:sz w:val="20"/>
          <w:szCs w:val="20"/>
          <w:lang w:val="en-ZA" w:eastAsia="en-GB"/>
        </w:rPr>
        <w:t xml:space="preserve"> before the </w:t>
      </w:r>
      <w:r w:rsidR="001049C5" w:rsidRPr="00626AB3">
        <w:rPr>
          <w:rFonts w:ascii="Arial" w:hAnsi="Arial" w:cs="Arial"/>
          <w:sz w:val="20"/>
          <w:szCs w:val="20"/>
          <w:lang w:val="en-ZA" w:eastAsia="en-GB"/>
        </w:rPr>
        <w:t>external panel</w:t>
      </w:r>
      <w:r w:rsidR="000A3199" w:rsidRPr="00626AB3">
        <w:rPr>
          <w:rFonts w:ascii="Arial" w:hAnsi="Arial" w:cs="Arial"/>
          <w:sz w:val="20"/>
          <w:szCs w:val="20"/>
          <w:lang w:val="en-ZA" w:eastAsia="en-GB"/>
        </w:rPr>
        <w:t xml:space="preserve"> of judges. </w:t>
      </w:r>
    </w:p>
    <w:p w14:paraId="6BAF6BD5" w14:textId="3A206633" w:rsidR="00626AB3" w:rsidRPr="00626AB3" w:rsidRDefault="00626AB3" w:rsidP="00626AB3">
      <w:pPr>
        <w:pStyle w:val="ListParagraph"/>
        <w:numPr>
          <w:ilvl w:val="0"/>
          <w:numId w:val="31"/>
        </w:numPr>
        <w:spacing w:after="0" w:line="360" w:lineRule="auto"/>
        <w:rPr>
          <w:rFonts w:ascii="Arial" w:hAnsi="Arial" w:cs="Arial"/>
          <w:b/>
          <w:bCs/>
          <w:sz w:val="20"/>
          <w:szCs w:val="20"/>
          <w:lang w:val="en-ZA" w:eastAsia="en-GB"/>
        </w:rPr>
      </w:pPr>
      <w:r>
        <w:rPr>
          <w:rFonts w:ascii="Arial" w:hAnsi="Arial" w:cs="Arial"/>
          <w:sz w:val="20"/>
          <w:szCs w:val="20"/>
          <w:lang w:val="en-ZA" w:eastAsia="en-GB"/>
        </w:rPr>
        <w:t xml:space="preserve">Winners will be presented with the certificate and award. </w:t>
      </w:r>
    </w:p>
    <w:p w14:paraId="17A99C81" w14:textId="1B995FC0" w:rsidR="00CB5F42" w:rsidRPr="00CB5F42" w:rsidRDefault="00993BCB" w:rsidP="00CB5F42">
      <w:pPr>
        <w:spacing w:after="0" w:line="360" w:lineRule="auto"/>
        <w:rPr>
          <w:rFonts w:ascii="Arial" w:hAnsi="Arial" w:cs="Arial"/>
          <w:sz w:val="20"/>
          <w:szCs w:val="20"/>
          <w:lang w:val="en-ZA" w:eastAsia="en-GB"/>
        </w:rPr>
      </w:pPr>
      <w:r>
        <w:rPr>
          <w:rFonts w:ascii="Arial" w:hAnsi="Arial" w:cs="Arial"/>
          <w:noProof/>
          <w:sz w:val="20"/>
          <w:szCs w:val="20"/>
          <w:lang w:val="en-ZA" w:eastAsia="en-GB"/>
        </w:rPr>
        <w:pict w14:anchorId="4C99C87F">
          <v:rect id="_x0000_i1028" alt="" style="width:451.3pt;height:.05pt;mso-width-percent:0;mso-height-percent:0;mso-width-percent:0;mso-height-percent:0" o:hralign="center" o:hrstd="t" o:hr="t" fillcolor="#a0a0a0" stroked="f"/>
        </w:pict>
      </w:r>
    </w:p>
    <w:p w14:paraId="60E5C1AD" w14:textId="2FE000F6" w:rsidR="00CB5F42" w:rsidRPr="00CB5F42" w:rsidRDefault="00CB5F42" w:rsidP="00CB5F42">
      <w:pPr>
        <w:spacing w:after="0" w:line="360" w:lineRule="auto"/>
        <w:rPr>
          <w:rFonts w:ascii="Arial" w:hAnsi="Arial" w:cs="Arial"/>
          <w:b/>
          <w:bCs/>
          <w:sz w:val="20"/>
          <w:szCs w:val="20"/>
          <w:lang w:val="en-ZA" w:eastAsia="en-GB"/>
        </w:rPr>
      </w:pPr>
      <w:r w:rsidRPr="785A8DD7">
        <w:rPr>
          <w:rFonts w:ascii="Arial" w:hAnsi="Arial" w:cs="Arial"/>
          <w:b/>
          <w:bCs/>
          <w:sz w:val="20"/>
          <w:szCs w:val="20"/>
          <w:lang w:val="en-ZA" w:eastAsia="en-GB"/>
        </w:rPr>
        <w:t xml:space="preserve">5. </w:t>
      </w:r>
      <w:r w:rsidR="00263306" w:rsidRPr="785A8DD7">
        <w:rPr>
          <w:rFonts w:ascii="Arial" w:hAnsi="Arial" w:cs="Arial"/>
          <w:b/>
          <w:bCs/>
          <w:sz w:val="20"/>
          <w:szCs w:val="20"/>
          <w:lang w:val="en-ZA" w:eastAsia="en-GB"/>
        </w:rPr>
        <w:t>Contracting</w:t>
      </w:r>
    </w:p>
    <w:p w14:paraId="6943E841" w14:textId="6FBEDD1B" w:rsidR="00CB5F42" w:rsidRPr="00CB5F42" w:rsidRDefault="00263306" w:rsidP="00CB5F42">
      <w:pPr>
        <w:spacing w:after="0" w:line="360" w:lineRule="auto"/>
        <w:rPr>
          <w:rFonts w:ascii="Arial" w:hAnsi="Arial" w:cs="Arial"/>
          <w:sz w:val="20"/>
          <w:szCs w:val="20"/>
          <w:lang w:val="en-ZA" w:eastAsia="en-GB"/>
        </w:rPr>
      </w:pPr>
      <w:r w:rsidRPr="785A8DD7">
        <w:rPr>
          <w:rFonts w:ascii="Arial" w:hAnsi="Arial" w:cs="Arial"/>
          <w:sz w:val="20"/>
          <w:szCs w:val="20"/>
          <w:lang w:val="en-ZA" w:eastAsia="en-GB"/>
        </w:rPr>
        <w:t xml:space="preserve">The winning applicants will be required to conclude </w:t>
      </w:r>
      <w:r w:rsidR="00CE5F23">
        <w:rPr>
          <w:rFonts w:ascii="Arial" w:hAnsi="Arial" w:cs="Arial"/>
          <w:sz w:val="20"/>
          <w:szCs w:val="20"/>
          <w:lang w:val="en-ZA" w:eastAsia="en-GB"/>
        </w:rPr>
        <w:t>a</w:t>
      </w:r>
      <w:r w:rsidRPr="785A8DD7">
        <w:rPr>
          <w:rFonts w:ascii="Arial" w:hAnsi="Arial" w:cs="Arial"/>
          <w:sz w:val="20"/>
          <w:szCs w:val="20"/>
          <w:lang w:val="en-ZA" w:eastAsia="en-GB"/>
        </w:rPr>
        <w:t xml:space="preserve"> </w:t>
      </w:r>
      <w:r w:rsidR="00CE5F23">
        <w:rPr>
          <w:rFonts w:ascii="Arial" w:hAnsi="Arial" w:cs="Arial"/>
          <w:sz w:val="20"/>
          <w:szCs w:val="20"/>
          <w:lang w:val="en-ZA" w:eastAsia="en-GB"/>
        </w:rPr>
        <w:t xml:space="preserve">contract </w:t>
      </w:r>
      <w:r w:rsidRPr="785A8DD7">
        <w:rPr>
          <w:rFonts w:ascii="Arial" w:hAnsi="Arial" w:cs="Arial"/>
          <w:sz w:val="20"/>
          <w:szCs w:val="20"/>
          <w:lang w:val="en-ZA" w:eastAsia="en-GB"/>
        </w:rPr>
        <w:t>agreement with Unisa o</w:t>
      </w:r>
      <w:r w:rsidR="00CE5F23">
        <w:rPr>
          <w:rFonts w:ascii="Arial" w:hAnsi="Arial" w:cs="Arial"/>
          <w:sz w:val="20"/>
          <w:szCs w:val="20"/>
          <w:lang w:val="en-ZA" w:eastAsia="en-GB"/>
        </w:rPr>
        <w:t>r participating partners (Tshwane-based institutions of higher learning)</w:t>
      </w:r>
    </w:p>
    <w:p w14:paraId="32527D65" w14:textId="1478C8CE" w:rsidR="00CB5F42" w:rsidRPr="00CB5F42" w:rsidRDefault="00993BCB" w:rsidP="00CB5F42">
      <w:pPr>
        <w:spacing w:after="0" w:line="360" w:lineRule="auto"/>
        <w:rPr>
          <w:rFonts w:ascii="Arial" w:hAnsi="Arial" w:cs="Arial"/>
          <w:sz w:val="20"/>
          <w:szCs w:val="20"/>
          <w:lang w:val="en-ZA" w:eastAsia="en-GB"/>
        </w:rPr>
      </w:pPr>
      <w:r>
        <w:rPr>
          <w:rFonts w:ascii="Arial" w:hAnsi="Arial" w:cs="Arial"/>
          <w:noProof/>
          <w:sz w:val="20"/>
          <w:szCs w:val="20"/>
          <w:lang w:val="en-ZA" w:eastAsia="en-GB"/>
        </w:rPr>
        <w:pict w14:anchorId="42AD9E35">
          <v:rect id="_x0000_i1029" alt="" style="width:451.3pt;height:.05pt;mso-width-percent:0;mso-height-percent:0;mso-width-percent:0;mso-height-percent:0" o:hralign="center" o:hrstd="t" o:hr="t" fillcolor="#a0a0a0" stroked="f"/>
        </w:pict>
      </w:r>
    </w:p>
    <w:p w14:paraId="21A14A69" w14:textId="77777777" w:rsidR="00CB5F42" w:rsidRPr="00CB5F42" w:rsidRDefault="00CB5F42" w:rsidP="00CB5F42">
      <w:pPr>
        <w:spacing w:after="0" w:line="360" w:lineRule="auto"/>
        <w:rPr>
          <w:rFonts w:ascii="Arial" w:hAnsi="Arial" w:cs="Arial"/>
          <w:b/>
          <w:bCs/>
          <w:sz w:val="20"/>
          <w:szCs w:val="20"/>
          <w:lang w:val="en-ZA" w:eastAsia="en-GB"/>
        </w:rPr>
      </w:pPr>
      <w:r w:rsidRPr="785A8DD7">
        <w:rPr>
          <w:rFonts w:ascii="Arial" w:hAnsi="Arial" w:cs="Arial"/>
          <w:b/>
          <w:bCs/>
          <w:sz w:val="20"/>
          <w:szCs w:val="20"/>
          <w:lang w:val="en-ZA" w:eastAsia="en-GB"/>
        </w:rPr>
        <w:lastRenderedPageBreak/>
        <w:t>6. Acceleration Phase</w:t>
      </w:r>
    </w:p>
    <w:p w14:paraId="5E68F03C" w14:textId="79C08429" w:rsidR="00CB5F42" w:rsidRPr="00CB5F42" w:rsidRDefault="00263306" w:rsidP="00CB5F42">
      <w:pPr>
        <w:numPr>
          <w:ilvl w:val="0"/>
          <w:numId w:val="30"/>
        </w:numPr>
        <w:spacing w:after="0" w:line="360" w:lineRule="auto"/>
        <w:rPr>
          <w:rFonts w:ascii="Arial" w:hAnsi="Arial" w:cs="Arial"/>
          <w:sz w:val="20"/>
          <w:szCs w:val="20"/>
          <w:lang w:val="en-ZA" w:eastAsia="en-GB"/>
        </w:rPr>
      </w:pPr>
      <w:r w:rsidRPr="785A8DD7">
        <w:rPr>
          <w:rFonts w:ascii="Arial" w:hAnsi="Arial" w:cs="Arial"/>
          <w:sz w:val="20"/>
          <w:szCs w:val="20"/>
          <w:lang w:val="en-ZA" w:eastAsia="en-GB"/>
        </w:rPr>
        <w:t xml:space="preserve">Release of </w:t>
      </w:r>
      <w:r w:rsidR="00CB5F42" w:rsidRPr="785A8DD7">
        <w:rPr>
          <w:rFonts w:ascii="Arial" w:hAnsi="Arial" w:cs="Arial"/>
          <w:b/>
          <w:bCs/>
          <w:sz w:val="20"/>
          <w:szCs w:val="20"/>
          <w:lang w:val="en-ZA" w:eastAsia="en-GB"/>
        </w:rPr>
        <w:t>Funding</w:t>
      </w:r>
      <w:r w:rsidRPr="785A8DD7">
        <w:rPr>
          <w:rFonts w:ascii="Arial" w:hAnsi="Arial" w:cs="Arial"/>
          <w:b/>
          <w:bCs/>
          <w:sz w:val="20"/>
          <w:szCs w:val="20"/>
          <w:lang w:val="en-ZA" w:eastAsia="en-GB"/>
        </w:rPr>
        <w:t xml:space="preserve"> in tranches</w:t>
      </w:r>
      <w:r w:rsidR="00CB5F42" w:rsidRPr="785A8DD7">
        <w:rPr>
          <w:rFonts w:ascii="Arial" w:hAnsi="Arial" w:cs="Arial"/>
          <w:b/>
          <w:bCs/>
          <w:sz w:val="20"/>
          <w:szCs w:val="20"/>
          <w:lang w:val="en-ZA" w:eastAsia="en-GB"/>
        </w:rPr>
        <w:t>:</w:t>
      </w:r>
      <w:r w:rsidR="00CB5F42" w:rsidRPr="785A8DD7">
        <w:rPr>
          <w:rFonts w:ascii="Arial" w:hAnsi="Arial" w:cs="Arial"/>
          <w:sz w:val="20"/>
          <w:szCs w:val="20"/>
          <w:lang w:val="en-ZA" w:eastAsia="en-GB"/>
        </w:rPr>
        <w:t> </w:t>
      </w:r>
      <w:r w:rsidR="00B92B30">
        <w:rPr>
          <w:rFonts w:ascii="Arial" w:hAnsi="Arial" w:cs="Arial"/>
          <w:sz w:val="20"/>
          <w:szCs w:val="20"/>
          <w:lang w:val="en-ZA" w:eastAsia="en-GB"/>
        </w:rPr>
        <w:t xml:space="preserve">Funds </w:t>
      </w:r>
      <w:r w:rsidR="00CB5F42" w:rsidRPr="785A8DD7">
        <w:rPr>
          <w:rFonts w:ascii="Arial" w:hAnsi="Arial" w:cs="Arial"/>
          <w:sz w:val="20"/>
          <w:szCs w:val="20"/>
          <w:lang w:val="en-ZA" w:eastAsia="en-GB"/>
        </w:rPr>
        <w:t xml:space="preserve">dispensed in tranches based on progress and compliance. </w:t>
      </w:r>
    </w:p>
    <w:p w14:paraId="7AD50DDA" w14:textId="77777777" w:rsidR="00CB5F42" w:rsidRPr="00CB5F42" w:rsidRDefault="00CB5F42" w:rsidP="00CB5F42">
      <w:pPr>
        <w:numPr>
          <w:ilvl w:val="0"/>
          <w:numId w:val="30"/>
        </w:num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t>Mentorship:</w:t>
      </w:r>
      <w:r w:rsidRPr="785A8DD7">
        <w:rPr>
          <w:rFonts w:ascii="Arial" w:hAnsi="Arial" w:cs="Arial"/>
          <w:sz w:val="20"/>
          <w:szCs w:val="20"/>
          <w:lang w:val="en-ZA" w:eastAsia="en-GB"/>
        </w:rPr>
        <w:t> Access to dedicated mentors for project development.</w:t>
      </w:r>
    </w:p>
    <w:p w14:paraId="5A815F27" w14:textId="77777777" w:rsidR="00CB5F42" w:rsidRPr="00CB5F42" w:rsidRDefault="00CB5F42" w:rsidP="00CB5F42">
      <w:pPr>
        <w:numPr>
          <w:ilvl w:val="0"/>
          <w:numId w:val="30"/>
        </w:num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t>Incubation Services:</w:t>
      </w:r>
      <w:r w:rsidRPr="785A8DD7">
        <w:rPr>
          <w:rFonts w:ascii="Arial" w:hAnsi="Arial" w:cs="Arial"/>
          <w:sz w:val="20"/>
          <w:szCs w:val="20"/>
          <w:lang w:val="en-ZA" w:eastAsia="en-GB"/>
        </w:rPr>
        <w:t> Where available, incubation support will be provided.</w:t>
      </w:r>
    </w:p>
    <w:p w14:paraId="302C37DB" w14:textId="77777777" w:rsidR="00CB5F42" w:rsidRPr="00CB5F42" w:rsidRDefault="00CB5F42" w:rsidP="00CB5F42">
      <w:pPr>
        <w:numPr>
          <w:ilvl w:val="0"/>
          <w:numId w:val="30"/>
        </w:num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t>Expert Access:</w:t>
      </w:r>
      <w:r w:rsidRPr="785A8DD7">
        <w:rPr>
          <w:rFonts w:ascii="Arial" w:hAnsi="Arial" w:cs="Arial"/>
          <w:sz w:val="20"/>
          <w:szCs w:val="20"/>
          <w:lang w:val="en-ZA" w:eastAsia="en-GB"/>
        </w:rPr>
        <w:t> Commercialization specialists, IP professionals, and product design experts.</w:t>
      </w:r>
    </w:p>
    <w:p w14:paraId="2B679A7C" w14:textId="77777777" w:rsidR="00CB5F42" w:rsidRPr="00CB5F42" w:rsidRDefault="00CB5F42" w:rsidP="00CB5F42">
      <w:pPr>
        <w:numPr>
          <w:ilvl w:val="0"/>
          <w:numId w:val="30"/>
        </w:numPr>
        <w:spacing w:after="0" w:line="360" w:lineRule="auto"/>
        <w:rPr>
          <w:rFonts w:ascii="Arial" w:hAnsi="Arial" w:cs="Arial"/>
          <w:sz w:val="20"/>
          <w:szCs w:val="20"/>
          <w:lang w:val="en-ZA" w:eastAsia="en-GB"/>
        </w:rPr>
      </w:pPr>
      <w:r w:rsidRPr="785A8DD7">
        <w:rPr>
          <w:rFonts w:ascii="Arial" w:hAnsi="Arial" w:cs="Arial"/>
          <w:b/>
          <w:bCs/>
          <w:sz w:val="20"/>
          <w:szCs w:val="20"/>
          <w:lang w:val="en-ZA" w:eastAsia="en-GB"/>
        </w:rPr>
        <w:t>Marketing Support:</w:t>
      </w:r>
      <w:r w:rsidRPr="785A8DD7">
        <w:rPr>
          <w:rFonts w:ascii="Arial" w:hAnsi="Arial" w:cs="Arial"/>
          <w:sz w:val="20"/>
          <w:szCs w:val="20"/>
          <w:lang w:val="en-ZA" w:eastAsia="en-GB"/>
        </w:rPr>
        <w:t> Assistance in promoting the concept.</w:t>
      </w:r>
    </w:p>
    <w:p w14:paraId="4F8C0E7B" w14:textId="6349AB98" w:rsidR="00AB6B76" w:rsidRPr="00E959C1" w:rsidDel="00CB5F42" w:rsidRDefault="00AB6B76" w:rsidP="785A8DD7">
      <w:pPr>
        <w:spacing w:after="0" w:line="360" w:lineRule="auto"/>
        <w:rPr>
          <w:rFonts w:ascii="Arial" w:hAnsi="Arial" w:cs="Arial"/>
          <w:sz w:val="20"/>
          <w:szCs w:val="20"/>
          <w:lang w:val="en-GB" w:eastAsia="en-GB"/>
        </w:rPr>
      </w:pPr>
    </w:p>
    <w:p w14:paraId="661ABA24" w14:textId="09A6B235" w:rsidR="785A8DD7" w:rsidRDefault="785A8DD7"/>
    <w:p w14:paraId="5C1391B0" w14:textId="1B621F0D" w:rsidR="785A8DD7" w:rsidRDefault="785A8DD7"/>
    <w:p w14:paraId="76ACB4C9" w14:textId="612BE555" w:rsidR="785A8DD7" w:rsidRDefault="785A8DD7"/>
    <w:p w14:paraId="73E39D50" w14:textId="257CA857" w:rsidR="00AB6B76" w:rsidRPr="00E959C1" w:rsidDel="00CB5F42" w:rsidRDefault="00AB6B76" w:rsidP="785A8DD7">
      <w:pPr>
        <w:spacing w:after="0" w:line="360" w:lineRule="auto"/>
        <w:rPr>
          <w:rFonts w:ascii="Arial" w:hAnsi="Arial" w:cs="Arial"/>
          <w:sz w:val="20"/>
          <w:szCs w:val="20"/>
          <w:lang w:val="en-GB" w:eastAsia="en-GB"/>
        </w:rPr>
      </w:pPr>
    </w:p>
    <w:p w14:paraId="7408D11B" w14:textId="6B6EC6A3" w:rsidR="785A8DD7" w:rsidRDefault="785A8DD7"/>
    <w:p w14:paraId="6044E534" w14:textId="51AE039C" w:rsidR="785A8DD7" w:rsidRDefault="785A8DD7"/>
    <w:p w14:paraId="563A6609" w14:textId="4AFD020F" w:rsidR="785A8DD7" w:rsidRDefault="785A8DD7"/>
    <w:p w14:paraId="655F34CE" w14:textId="40C6E01C" w:rsidR="785A8DD7" w:rsidRDefault="785A8DD7"/>
    <w:p w14:paraId="7D87F721" w14:textId="4058127C" w:rsidR="785A8DD7" w:rsidRDefault="785A8DD7"/>
    <w:p w14:paraId="6938F168" w14:textId="1DE8A4B3" w:rsidR="785A8DD7" w:rsidRDefault="785A8DD7"/>
    <w:p w14:paraId="0827144F" w14:textId="47297051" w:rsidR="785A8DD7" w:rsidRDefault="785A8DD7"/>
    <w:p w14:paraId="08DDD8E8" w14:textId="181990C2" w:rsidR="00AB6B76" w:rsidRPr="00E959C1" w:rsidDel="00CB5F42" w:rsidRDefault="00AB6B76" w:rsidP="785A8DD7">
      <w:pPr>
        <w:pStyle w:val="ListParagraph"/>
        <w:spacing w:after="0" w:line="360" w:lineRule="auto"/>
        <w:ind w:left="1440"/>
        <w:jc w:val="both"/>
        <w:rPr>
          <w:rFonts w:ascii="Arial" w:hAnsi="Arial" w:cs="Arial"/>
          <w:sz w:val="20"/>
          <w:szCs w:val="20"/>
          <w:lang w:val="en-GB" w:eastAsia="en-GB"/>
        </w:rPr>
      </w:pPr>
    </w:p>
    <w:p w14:paraId="41D6E3B2" w14:textId="77777777" w:rsidR="00AB6B76" w:rsidRPr="00E959C1" w:rsidRDefault="00AB6B76" w:rsidP="00AB6B76">
      <w:pPr>
        <w:pStyle w:val="ListParagraph"/>
        <w:spacing w:after="0" w:line="360" w:lineRule="auto"/>
        <w:ind w:left="1440"/>
        <w:jc w:val="both"/>
        <w:rPr>
          <w:rFonts w:ascii="Arial" w:hAnsi="Arial" w:cs="Arial"/>
          <w:sz w:val="20"/>
          <w:szCs w:val="20"/>
          <w:lang w:val="en-GB" w:eastAsia="en-GB"/>
        </w:rPr>
      </w:pPr>
    </w:p>
    <w:p w14:paraId="6BE9EBF8" w14:textId="77777777" w:rsidR="00AB6B76" w:rsidRPr="00E959C1" w:rsidRDefault="00AB6B76" w:rsidP="00AB6B76">
      <w:pPr>
        <w:spacing w:after="0" w:line="360" w:lineRule="auto"/>
        <w:rPr>
          <w:rFonts w:ascii="Arial" w:hAnsi="Arial" w:cs="Arial"/>
          <w:sz w:val="20"/>
          <w:szCs w:val="20"/>
          <w:lang w:val="en-GB" w:eastAsia="en-GB"/>
        </w:rPr>
      </w:pPr>
    </w:p>
    <w:p w14:paraId="395DA7AC" w14:textId="182456F1" w:rsidR="00AB6B76" w:rsidRDefault="00AB6B76" w:rsidP="785A8DD7">
      <w:pPr>
        <w:spacing w:after="0" w:line="360" w:lineRule="auto"/>
        <w:rPr>
          <w:rFonts w:ascii="Arial" w:hAnsi="Arial" w:cs="Arial"/>
          <w:b/>
          <w:bCs/>
          <w:sz w:val="20"/>
          <w:szCs w:val="20"/>
        </w:rPr>
      </w:pPr>
    </w:p>
    <w:p w14:paraId="58F64FAB" w14:textId="77777777" w:rsidR="00AB6B76" w:rsidRPr="00E959C1" w:rsidRDefault="00AB6B76" w:rsidP="00AB6B76">
      <w:pPr>
        <w:spacing w:after="0" w:line="360" w:lineRule="auto"/>
        <w:rPr>
          <w:rFonts w:ascii="Arial" w:hAnsi="Arial" w:cs="Arial"/>
          <w:sz w:val="20"/>
          <w:szCs w:val="20"/>
        </w:rPr>
      </w:pPr>
    </w:p>
    <w:p w14:paraId="7C5B3952" w14:textId="3491DBDC" w:rsidR="00AB6B76" w:rsidRPr="00E959C1" w:rsidRDefault="00901D29" w:rsidP="00AB6B76">
      <w:pPr>
        <w:spacing w:after="0" w:line="360" w:lineRule="auto"/>
        <w:jc w:val="center"/>
        <w:rPr>
          <w:rFonts w:ascii="Arial" w:hAnsi="Arial" w:cs="Arial"/>
          <w:sz w:val="20"/>
          <w:szCs w:val="20"/>
          <w:lang w:val="en-ZA"/>
        </w:rPr>
      </w:pPr>
      <w:r>
        <w:rPr>
          <w:rFonts w:ascii="Arial" w:hAnsi="Arial" w:cs="Arial"/>
          <w:sz w:val="20"/>
          <w:szCs w:val="20"/>
          <w:lang w:val="en-ZA"/>
        </w:rPr>
        <w:t>Inquiries</w:t>
      </w:r>
      <w:r w:rsidR="00AB6B76" w:rsidRPr="00E959C1">
        <w:rPr>
          <w:rFonts w:ascii="Arial" w:hAnsi="Arial" w:cs="Arial"/>
          <w:sz w:val="20"/>
          <w:szCs w:val="20"/>
          <w:lang w:val="en-ZA"/>
        </w:rPr>
        <w:t xml:space="preserve"> may be directed to:</w:t>
      </w:r>
    </w:p>
    <w:p w14:paraId="52B2F5B3" w14:textId="1889EDC9" w:rsidR="00AB6B76" w:rsidRPr="00E959C1" w:rsidRDefault="00865590" w:rsidP="00AB6B76">
      <w:pPr>
        <w:spacing w:after="0" w:line="360" w:lineRule="auto"/>
        <w:jc w:val="center"/>
        <w:rPr>
          <w:rFonts w:ascii="Arial" w:eastAsia="Times New Roman" w:hAnsi="Arial" w:cs="Arial"/>
          <w:b/>
          <w:bCs/>
          <w:i/>
          <w:iCs/>
          <w:color w:val="000000" w:themeColor="text1"/>
          <w:sz w:val="20"/>
          <w:szCs w:val="20"/>
          <w:lang w:val="de-DE" w:eastAsia="en-ZA" w:bidi="he-IL"/>
        </w:rPr>
      </w:pPr>
      <w:r>
        <w:rPr>
          <w:rFonts w:ascii="Arial" w:eastAsia="Times New Roman" w:hAnsi="Arial" w:cs="Arial"/>
          <w:color w:val="0000FF" w:themeColor="hyperlink"/>
          <w:sz w:val="20"/>
          <w:szCs w:val="20"/>
          <w:u w:val="single"/>
          <w:lang w:val="de-DE" w:eastAsia="en-ZA" w:bidi="he-IL"/>
        </w:rPr>
        <w:t>dittc</w:t>
      </w:r>
      <w:r w:rsidR="00AB6B76" w:rsidRPr="00E959C1">
        <w:rPr>
          <w:rFonts w:ascii="Arial" w:eastAsia="Times New Roman" w:hAnsi="Arial" w:cs="Arial"/>
          <w:color w:val="0000FF" w:themeColor="hyperlink"/>
          <w:sz w:val="20"/>
          <w:szCs w:val="20"/>
          <w:u w:val="single"/>
          <w:lang w:val="de-DE" w:eastAsia="en-ZA" w:bidi="he-IL"/>
        </w:rPr>
        <w:t>@unisa.ac.za</w:t>
      </w:r>
      <w:r w:rsidR="00AB6B76" w:rsidRPr="00E959C1">
        <w:rPr>
          <w:rFonts w:ascii="Arial" w:eastAsia="Times New Roman" w:hAnsi="Arial" w:cs="Arial"/>
          <w:b/>
          <w:bCs/>
          <w:i/>
          <w:iCs/>
          <w:color w:val="000000" w:themeColor="text1"/>
          <w:sz w:val="20"/>
          <w:szCs w:val="20"/>
          <w:lang w:val="de-DE" w:eastAsia="en-ZA" w:bidi="he-IL"/>
        </w:rPr>
        <w:t xml:space="preserve"> (012 429 8549)</w:t>
      </w:r>
    </w:p>
    <w:p w14:paraId="161B367E" w14:textId="25994D18" w:rsidR="00EC1047" w:rsidRPr="00EC1047" w:rsidRDefault="00EC1047" w:rsidP="00EC1047">
      <w:pPr>
        <w:tabs>
          <w:tab w:val="left" w:pos="1800"/>
        </w:tabs>
        <w:rPr>
          <w:rFonts w:ascii="Arial" w:eastAsia="Times New Roman" w:hAnsi="Arial" w:cs="Arial"/>
          <w:b/>
          <w:bCs/>
          <w:i/>
          <w:iCs/>
          <w:color w:val="000000" w:themeColor="text1"/>
          <w:sz w:val="20"/>
          <w:szCs w:val="20"/>
          <w:lang w:val="de-DE" w:eastAsia="en-ZA" w:bidi="he-IL"/>
        </w:rPr>
      </w:pPr>
    </w:p>
    <w:sectPr w:rsidR="00EC1047" w:rsidRPr="00EC1047" w:rsidSect="0057505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03CC" w14:textId="77777777" w:rsidR="00993BCB" w:rsidRDefault="00993BCB" w:rsidP="00C908FD">
      <w:pPr>
        <w:spacing w:after="0" w:line="240" w:lineRule="auto"/>
      </w:pPr>
      <w:r>
        <w:separator/>
      </w:r>
    </w:p>
  </w:endnote>
  <w:endnote w:type="continuationSeparator" w:id="0">
    <w:p w14:paraId="46D81BA8" w14:textId="77777777" w:rsidR="00993BCB" w:rsidRDefault="00993BCB" w:rsidP="00C9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318210"/>
      <w:docPartObj>
        <w:docPartGallery w:val="Page Numbers (Bottom of Page)"/>
        <w:docPartUnique/>
      </w:docPartObj>
    </w:sdtPr>
    <w:sdtEndPr>
      <w:rPr>
        <w:noProof/>
      </w:rPr>
    </w:sdtEndPr>
    <w:sdtContent>
      <w:p w14:paraId="3CBE911D" w14:textId="77777777" w:rsidR="006622A6" w:rsidRDefault="006622A6">
        <w:pPr>
          <w:pStyle w:val="Footer"/>
          <w:jc w:val="right"/>
        </w:pPr>
        <w:r>
          <w:fldChar w:fldCharType="begin"/>
        </w:r>
        <w:r>
          <w:instrText xml:space="preserve"> PAGE   \* MERGEFORMAT </w:instrText>
        </w:r>
        <w:r>
          <w:fldChar w:fldCharType="separate"/>
        </w:r>
        <w:r w:rsidR="00C26354">
          <w:rPr>
            <w:noProof/>
          </w:rPr>
          <w:t>5</w:t>
        </w:r>
        <w:r>
          <w:rPr>
            <w:noProof/>
          </w:rPr>
          <w:fldChar w:fldCharType="end"/>
        </w:r>
      </w:p>
    </w:sdtContent>
  </w:sdt>
  <w:p w14:paraId="75D1E690" w14:textId="77777777" w:rsidR="006622A6" w:rsidRDefault="0066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D47A6" w14:textId="77777777" w:rsidR="00993BCB" w:rsidRDefault="00993BCB" w:rsidP="00C908FD">
      <w:pPr>
        <w:spacing w:after="0" w:line="240" w:lineRule="auto"/>
      </w:pPr>
      <w:r>
        <w:separator/>
      </w:r>
    </w:p>
  </w:footnote>
  <w:footnote w:type="continuationSeparator" w:id="0">
    <w:p w14:paraId="2F339431" w14:textId="77777777" w:rsidR="00993BCB" w:rsidRDefault="00993BCB" w:rsidP="00C90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4110" w14:textId="15AEB57B" w:rsidR="00B01B98" w:rsidRDefault="00257341" w:rsidP="00E35C99">
    <w:pPr>
      <w:pStyle w:val="Header"/>
      <w:jc w:val="right"/>
    </w:pPr>
    <w:r>
      <w:rPr>
        <w:noProof/>
      </w:rPr>
      <w:drawing>
        <wp:anchor distT="0" distB="0" distL="114300" distR="114300" simplePos="0" relativeHeight="251663360" behindDoc="0" locked="0" layoutInCell="1" allowOverlap="1" wp14:anchorId="728D6BAE" wp14:editId="3B3B5772">
          <wp:simplePos x="0" y="0"/>
          <wp:positionH relativeFrom="page">
            <wp:align>right</wp:align>
          </wp:positionH>
          <wp:positionV relativeFrom="page">
            <wp:align>top</wp:align>
          </wp:positionV>
          <wp:extent cx="10066655" cy="1266825"/>
          <wp:effectExtent l="0" t="0" r="0" b="9525"/>
          <wp:wrapSquare wrapText="bothSides"/>
          <wp:docPr id="1" name="Picture 1" descr="2015 Data:Work A-Z:U:Unisa:3330 Unisa Research &amp; Innovation Revision:3330 DITT:JPEGS:3330 Unisa DITT Word Doc Cover &amp; Inside Templa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 Data:Work A-Z:U:Unisa:3330 Unisa Research &amp; Innovation Revision:3330 DITT:JPEGS:3330 Unisa DITT Word Doc Cover &amp; Inside Template2.jpg"/>
                  <pic:cNvPicPr>
                    <a:picLocks noChangeAspect="1" noChangeArrowheads="1"/>
                  </pic:cNvPicPr>
                </pic:nvPicPr>
                <pic:blipFill rotWithShape="1">
                  <a:blip r:embed="rId1">
                    <a:extLst>
                      <a:ext uri="{28A0092B-C50C-407E-A947-70E740481C1C}">
                        <a14:useLocalDpi xmlns:a14="http://schemas.microsoft.com/office/drawing/2010/main" val="0"/>
                      </a:ext>
                    </a:extLst>
                  </a:blip>
                  <a:srcRect b="85561"/>
                  <a:stretch/>
                </pic:blipFill>
                <pic:spPr bwMode="auto">
                  <a:xfrm>
                    <a:off x="0" y="0"/>
                    <a:ext cx="10132252" cy="12753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51EFC3" w14:textId="77777777" w:rsidR="00B01B98" w:rsidRDefault="00B01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7CF3"/>
    <w:multiLevelType w:val="multilevel"/>
    <w:tmpl w:val="75AE2D5C"/>
    <w:lvl w:ilvl="0">
      <w:start w:val="3"/>
      <w:numFmt w:val="decimal"/>
      <w:lvlText w:val="%1."/>
      <w:lvlJc w:val="left"/>
      <w:pPr>
        <w:ind w:left="360" w:hanging="360"/>
      </w:pPr>
      <w:rPr>
        <w:rFonts w:hint="default"/>
      </w:rPr>
    </w:lvl>
    <w:lvl w:ilvl="1">
      <w:start w:val="1"/>
      <w:numFmt w:val="lowerRoman"/>
      <w:lvlText w:val="%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0E480AD9"/>
    <w:multiLevelType w:val="multilevel"/>
    <w:tmpl w:val="A504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706E0"/>
    <w:multiLevelType w:val="multilevel"/>
    <w:tmpl w:val="FE32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43DC6"/>
    <w:multiLevelType w:val="hybridMultilevel"/>
    <w:tmpl w:val="34E477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E68A1"/>
    <w:multiLevelType w:val="multilevel"/>
    <w:tmpl w:val="5516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B0495"/>
    <w:multiLevelType w:val="hybridMultilevel"/>
    <w:tmpl w:val="01F8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47C4B"/>
    <w:multiLevelType w:val="hybridMultilevel"/>
    <w:tmpl w:val="1FB4C7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9434488"/>
    <w:multiLevelType w:val="hybridMultilevel"/>
    <w:tmpl w:val="D62281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3080F"/>
    <w:multiLevelType w:val="hybridMultilevel"/>
    <w:tmpl w:val="8C88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33092"/>
    <w:multiLevelType w:val="hybridMultilevel"/>
    <w:tmpl w:val="02DE3CE8"/>
    <w:lvl w:ilvl="0" w:tplc="EA1E4672">
      <w:start w:val="1"/>
      <w:numFmt w:val="bullet"/>
      <w:lvlText w:val=""/>
      <w:lvlJc w:val="left"/>
      <w:pPr>
        <w:tabs>
          <w:tab w:val="num" w:pos="720"/>
        </w:tabs>
        <w:ind w:left="720" w:hanging="360"/>
      </w:pPr>
      <w:rPr>
        <w:rFonts w:ascii="Symbol" w:hAnsi="Symbol" w:hint="default"/>
      </w:rPr>
    </w:lvl>
    <w:lvl w:ilvl="1" w:tplc="D49E3948" w:tentative="1">
      <w:start w:val="1"/>
      <w:numFmt w:val="bullet"/>
      <w:lvlText w:val=""/>
      <w:lvlJc w:val="left"/>
      <w:pPr>
        <w:tabs>
          <w:tab w:val="num" w:pos="1440"/>
        </w:tabs>
        <w:ind w:left="1440" w:hanging="360"/>
      </w:pPr>
      <w:rPr>
        <w:rFonts w:ascii="Symbol" w:hAnsi="Symbol" w:hint="default"/>
      </w:rPr>
    </w:lvl>
    <w:lvl w:ilvl="2" w:tplc="05748CE6" w:tentative="1">
      <w:start w:val="1"/>
      <w:numFmt w:val="bullet"/>
      <w:lvlText w:val=""/>
      <w:lvlJc w:val="left"/>
      <w:pPr>
        <w:tabs>
          <w:tab w:val="num" w:pos="2160"/>
        </w:tabs>
        <w:ind w:left="2160" w:hanging="360"/>
      </w:pPr>
      <w:rPr>
        <w:rFonts w:ascii="Symbol" w:hAnsi="Symbol" w:hint="default"/>
      </w:rPr>
    </w:lvl>
    <w:lvl w:ilvl="3" w:tplc="D3F883BC" w:tentative="1">
      <w:start w:val="1"/>
      <w:numFmt w:val="bullet"/>
      <w:lvlText w:val=""/>
      <w:lvlJc w:val="left"/>
      <w:pPr>
        <w:tabs>
          <w:tab w:val="num" w:pos="2880"/>
        </w:tabs>
        <w:ind w:left="2880" w:hanging="360"/>
      </w:pPr>
      <w:rPr>
        <w:rFonts w:ascii="Symbol" w:hAnsi="Symbol" w:hint="default"/>
      </w:rPr>
    </w:lvl>
    <w:lvl w:ilvl="4" w:tplc="6B389CD0" w:tentative="1">
      <w:start w:val="1"/>
      <w:numFmt w:val="bullet"/>
      <w:lvlText w:val=""/>
      <w:lvlJc w:val="left"/>
      <w:pPr>
        <w:tabs>
          <w:tab w:val="num" w:pos="3600"/>
        </w:tabs>
        <w:ind w:left="3600" w:hanging="360"/>
      </w:pPr>
      <w:rPr>
        <w:rFonts w:ascii="Symbol" w:hAnsi="Symbol" w:hint="default"/>
      </w:rPr>
    </w:lvl>
    <w:lvl w:ilvl="5" w:tplc="53F8BCEE" w:tentative="1">
      <w:start w:val="1"/>
      <w:numFmt w:val="bullet"/>
      <w:lvlText w:val=""/>
      <w:lvlJc w:val="left"/>
      <w:pPr>
        <w:tabs>
          <w:tab w:val="num" w:pos="4320"/>
        </w:tabs>
        <w:ind w:left="4320" w:hanging="360"/>
      </w:pPr>
      <w:rPr>
        <w:rFonts w:ascii="Symbol" w:hAnsi="Symbol" w:hint="default"/>
      </w:rPr>
    </w:lvl>
    <w:lvl w:ilvl="6" w:tplc="7CE4D918" w:tentative="1">
      <w:start w:val="1"/>
      <w:numFmt w:val="bullet"/>
      <w:lvlText w:val=""/>
      <w:lvlJc w:val="left"/>
      <w:pPr>
        <w:tabs>
          <w:tab w:val="num" w:pos="5040"/>
        </w:tabs>
        <w:ind w:left="5040" w:hanging="360"/>
      </w:pPr>
      <w:rPr>
        <w:rFonts w:ascii="Symbol" w:hAnsi="Symbol" w:hint="default"/>
      </w:rPr>
    </w:lvl>
    <w:lvl w:ilvl="7" w:tplc="F9CC8BBC" w:tentative="1">
      <w:start w:val="1"/>
      <w:numFmt w:val="bullet"/>
      <w:lvlText w:val=""/>
      <w:lvlJc w:val="left"/>
      <w:pPr>
        <w:tabs>
          <w:tab w:val="num" w:pos="5760"/>
        </w:tabs>
        <w:ind w:left="5760" w:hanging="360"/>
      </w:pPr>
      <w:rPr>
        <w:rFonts w:ascii="Symbol" w:hAnsi="Symbol" w:hint="default"/>
      </w:rPr>
    </w:lvl>
    <w:lvl w:ilvl="8" w:tplc="12B8A18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5851BB3"/>
    <w:multiLevelType w:val="multilevel"/>
    <w:tmpl w:val="BD7E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3746F"/>
    <w:multiLevelType w:val="hybridMultilevel"/>
    <w:tmpl w:val="0AEEAAD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B6F72BB"/>
    <w:multiLevelType w:val="hybridMultilevel"/>
    <w:tmpl w:val="92F08730"/>
    <w:lvl w:ilvl="0" w:tplc="B4362ED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B8733A"/>
    <w:multiLevelType w:val="hybridMultilevel"/>
    <w:tmpl w:val="D5CA5726"/>
    <w:lvl w:ilvl="0" w:tplc="406A86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D4A6F"/>
    <w:multiLevelType w:val="hybridMultilevel"/>
    <w:tmpl w:val="AC90ADEA"/>
    <w:lvl w:ilvl="0" w:tplc="04090001">
      <w:start w:val="1"/>
      <w:numFmt w:val="bullet"/>
      <w:lvlText w:val=""/>
      <w:lvlJc w:val="left"/>
      <w:pPr>
        <w:ind w:left="360" w:hanging="360"/>
      </w:pPr>
      <w:rPr>
        <w:rFonts w:ascii="Symbol" w:hAnsi="Symbol" w:hint="default"/>
      </w:rPr>
    </w:lvl>
    <w:lvl w:ilvl="1" w:tplc="04090013">
      <w:start w:val="1"/>
      <w:numFmt w:val="upperRoman"/>
      <w:lvlText w:val="%2."/>
      <w:lvlJc w:val="right"/>
      <w:pPr>
        <w:ind w:left="1080" w:hanging="360"/>
      </w:pPr>
      <w:rPr>
        <w:rFonts w:hint="default"/>
      </w:rPr>
    </w:lvl>
    <w:lvl w:ilvl="2" w:tplc="04090013">
      <w:start w:val="1"/>
      <w:numFmt w:val="upperRoman"/>
      <w:lvlText w:val="%3."/>
      <w:lvlJc w:val="righ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595DDA"/>
    <w:multiLevelType w:val="hybridMultilevel"/>
    <w:tmpl w:val="1382C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E41EC"/>
    <w:multiLevelType w:val="hybridMultilevel"/>
    <w:tmpl w:val="17186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5C5A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3C4E4E"/>
    <w:multiLevelType w:val="hybridMultilevel"/>
    <w:tmpl w:val="C49AFF14"/>
    <w:lvl w:ilvl="0" w:tplc="0C822A8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27845"/>
    <w:multiLevelType w:val="multilevel"/>
    <w:tmpl w:val="9CAA9342"/>
    <w:lvl w:ilvl="0">
      <w:start w:val="3"/>
      <w:numFmt w:val="decimal"/>
      <w:lvlText w:val="%1."/>
      <w:lvlJc w:val="left"/>
      <w:pPr>
        <w:ind w:left="45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4050" w:hanging="1080"/>
      </w:pPr>
      <w:rPr>
        <w:rFonts w:hint="default"/>
      </w:rPr>
    </w:lvl>
    <w:lvl w:ilvl="5">
      <w:start w:val="1"/>
      <w:numFmt w:val="decimal"/>
      <w:isLgl/>
      <w:lvlText w:val="%1.%2.%3.%4.%5.%6"/>
      <w:lvlJc w:val="left"/>
      <w:pPr>
        <w:ind w:left="4770" w:hanging="1080"/>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70" w:hanging="1440"/>
      </w:pPr>
      <w:rPr>
        <w:rFonts w:hint="default"/>
      </w:rPr>
    </w:lvl>
    <w:lvl w:ilvl="8">
      <w:start w:val="1"/>
      <w:numFmt w:val="decimal"/>
      <w:isLgl/>
      <w:lvlText w:val="%1.%2.%3.%4.%5.%6.%7.%8.%9"/>
      <w:lvlJc w:val="left"/>
      <w:pPr>
        <w:ind w:left="7650" w:hanging="1800"/>
      </w:pPr>
      <w:rPr>
        <w:rFonts w:hint="default"/>
      </w:rPr>
    </w:lvl>
  </w:abstractNum>
  <w:abstractNum w:abstractNumId="20" w15:restartNumberingAfterBreak="0">
    <w:nsid w:val="559614D6"/>
    <w:multiLevelType w:val="hybridMultilevel"/>
    <w:tmpl w:val="16E4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56635"/>
    <w:multiLevelType w:val="multilevel"/>
    <w:tmpl w:val="73B8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0B7D92"/>
    <w:multiLevelType w:val="hybridMultilevel"/>
    <w:tmpl w:val="2312DA08"/>
    <w:lvl w:ilvl="0" w:tplc="04090001">
      <w:start w:val="1"/>
      <w:numFmt w:val="bullet"/>
      <w:lvlText w:val=""/>
      <w:lvlJc w:val="left"/>
      <w:pPr>
        <w:ind w:left="1494" w:hanging="360"/>
      </w:pPr>
      <w:rPr>
        <w:rFonts w:ascii="Symbol" w:hAnsi="Symbol"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3" w15:restartNumberingAfterBreak="0">
    <w:nsid w:val="5C730382"/>
    <w:multiLevelType w:val="hybridMultilevel"/>
    <w:tmpl w:val="D6E22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C0DEC"/>
    <w:multiLevelType w:val="hybridMultilevel"/>
    <w:tmpl w:val="4BE02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110DE"/>
    <w:multiLevelType w:val="hybridMultilevel"/>
    <w:tmpl w:val="6ED68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581A34"/>
    <w:multiLevelType w:val="hybridMultilevel"/>
    <w:tmpl w:val="0632E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D93954"/>
    <w:multiLevelType w:val="hybridMultilevel"/>
    <w:tmpl w:val="207EFC9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C8A45F9"/>
    <w:multiLevelType w:val="hybridMultilevel"/>
    <w:tmpl w:val="28B28BEC"/>
    <w:lvl w:ilvl="0" w:tplc="04090013">
      <w:start w:val="1"/>
      <w:numFmt w:val="upp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960C78"/>
    <w:multiLevelType w:val="hybridMultilevel"/>
    <w:tmpl w:val="2520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913FD"/>
    <w:multiLevelType w:val="multilevel"/>
    <w:tmpl w:val="C9E278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23"/>
  </w:num>
  <w:num w:numId="2">
    <w:abstractNumId w:val="6"/>
  </w:num>
  <w:num w:numId="3">
    <w:abstractNumId w:val="30"/>
  </w:num>
  <w:num w:numId="4">
    <w:abstractNumId w:val="13"/>
  </w:num>
  <w:num w:numId="5">
    <w:abstractNumId w:val="7"/>
  </w:num>
  <w:num w:numId="6">
    <w:abstractNumId w:val="12"/>
  </w:num>
  <w:num w:numId="7">
    <w:abstractNumId w:val="19"/>
  </w:num>
  <w:num w:numId="8">
    <w:abstractNumId w:val="26"/>
  </w:num>
  <w:num w:numId="9">
    <w:abstractNumId w:val="16"/>
  </w:num>
  <w:num w:numId="10">
    <w:abstractNumId w:val="0"/>
  </w:num>
  <w:num w:numId="11">
    <w:abstractNumId w:val="18"/>
  </w:num>
  <w:num w:numId="12">
    <w:abstractNumId w:val="8"/>
  </w:num>
  <w:num w:numId="13">
    <w:abstractNumId w:val="3"/>
  </w:num>
  <w:num w:numId="14">
    <w:abstractNumId w:val="15"/>
  </w:num>
  <w:num w:numId="15">
    <w:abstractNumId w:val="24"/>
  </w:num>
  <w:num w:numId="16">
    <w:abstractNumId w:val="29"/>
  </w:num>
  <w:num w:numId="17">
    <w:abstractNumId w:val="22"/>
  </w:num>
  <w:num w:numId="18">
    <w:abstractNumId w:val="20"/>
  </w:num>
  <w:num w:numId="19">
    <w:abstractNumId w:val="17"/>
  </w:num>
  <w:num w:numId="20">
    <w:abstractNumId w:val="27"/>
  </w:num>
  <w:num w:numId="21">
    <w:abstractNumId w:val="28"/>
  </w:num>
  <w:num w:numId="22">
    <w:abstractNumId w:val="11"/>
  </w:num>
  <w:num w:numId="23">
    <w:abstractNumId w:val="25"/>
  </w:num>
  <w:num w:numId="24">
    <w:abstractNumId w:val="14"/>
  </w:num>
  <w:num w:numId="25">
    <w:abstractNumId w:val="9"/>
  </w:num>
  <w:num w:numId="26">
    <w:abstractNumId w:val="4"/>
  </w:num>
  <w:num w:numId="27">
    <w:abstractNumId w:val="1"/>
  </w:num>
  <w:num w:numId="28">
    <w:abstractNumId w:val="10"/>
  </w:num>
  <w:num w:numId="29">
    <w:abstractNumId w:val="21"/>
  </w:num>
  <w:num w:numId="30">
    <w:abstractNumId w:val="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B08"/>
    <w:rsid w:val="00000DF6"/>
    <w:rsid w:val="0000143C"/>
    <w:rsid w:val="000078BC"/>
    <w:rsid w:val="00014DE4"/>
    <w:rsid w:val="000150F7"/>
    <w:rsid w:val="0002420A"/>
    <w:rsid w:val="000278C9"/>
    <w:rsid w:val="000403B4"/>
    <w:rsid w:val="00053382"/>
    <w:rsid w:val="0005388A"/>
    <w:rsid w:val="00057AB5"/>
    <w:rsid w:val="00060D74"/>
    <w:rsid w:val="00066F46"/>
    <w:rsid w:val="000774E3"/>
    <w:rsid w:val="000851B2"/>
    <w:rsid w:val="000A028A"/>
    <w:rsid w:val="000A0A6D"/>
    <w:rsid w:val="000A3199"/>
    <w:rsid w:val="000A77EC"/>
    <w:rsid w:val="000B2312"/>
    <w:rsid w:val="000B2785"/>
    <w:rsid w:val="000B7478"/>
    <w:rsid w:val="000C1260"/>
    <w:rsid w:val="000C1D22"/>
    <w:rsid w:val="000C78EF"/>
    <w:rsid w:val="000D236E"/>
    <w:rsid w:val="000D3E1E"/>
    <w:rsid w:val="000E00BD"/>
    <w:rsid w:val="000E37BD"/>
    <w:rsid w:val="00101321"/>
    <w:rsid w:val="0010215B"/>
    <w:rsid w:val="001043BA"/>
    <w:rsid w:val="001049C5"/>
    <w:rsid w:val="001051F5"/>
    <w:rsid w:val="001170F3"/>
    <w:rsid w:val="00122B5F"/>
    <w:rsid w:val="00122BE3"/>
    <w:rsid w:val="00123F5F"/>
    <w:rsid w:val="00130103"/>
    <w:rsid w:val="0013063C"/>
    <w:rsid w:val="00132B6D"/>
    <w:rsid w:val="00133F6F"/>
    <w:rsid w:val="00136FAE"/>
    <w:rsid w:val="001537A2"/>
    <w:rsid w:val="00155080"/>
    <w:rsid w:val="0015565C"/>
    <w:rsid w:val="00183589"/>
    <w:rsid w:val="0018558E"/>
    <w:rsid w:val="00185902"/>
    <w:rsid w:val="00191EC8"/>
    <w:rsid w:val="00193800"/>
    <w:rsid w:val="00195944"/>
    <w:rsid w:val="001A07C6"/>
    <w:rsid w:val="001B4B11"/>
    <w:rsid w:val="001B6B70"/>
    <w:rsid w:val="001C258A"/>
    <w:rsid w:val="001C344C"/>
    <w:rsid w:val="001C7875"/>
    <w:rsid w:val="001D2AE0"/>
    <w:rsid w:val="001D52A9"/>
    <w:rsid w:val="001D58D3"/>
    <w:rsid w:val="001D736D"/>
    <w:rsid w:val="001E39B6"/>
    <w:rsid w:val="001E5E4B"/>
    <w:rsid w:val="001F1CB5"/>
    <w:rsid w:val="002027F4"/>
    <w:rsid w:val="00204880"/>
    <w:rsid w:val="0020497A"/>
    <w:rsid w:val="0020798C"/>
    <w:rsid w:val="00223783"/>
    <w:rsid w:val="002242F0"/>
    <w:rsid w:val="002243D7"/>
    <w:rsid w:val="00232529"/>
    <w:rsid w:val="0024031C"/>
    <w:rsid w:val="002413A0"/>
    <w:rsid w:val="00246508"/>
    <w:rsid w:val="002467C8"/>
    <w:rsid w:val="00252711"/>
    <w:rsid w:val="00252FD7"/>
    <w:rsid w:val="00257341"/>
    <w:rsid w:val="00263306"/>
    <w:rsid w:val="00272AF1"/>
    <w:rsid w:val="0027326E"/>
    <w:rsid w:val="00274BA1"/>
    <w:rsid w:val="00274D47"/>
    <w:rsid w:val="00287FA1"/>
    <w:rsid w:val="00292EAF"/>
    <w:rsid w:val="002A3139"/>
    <w:rsid w:val="002A4E68"/>
    <w:rsid w:val="002A5EB1"/>
    <w:rsid w:val="002A7606"/>
    <w:rsid w:val="002B4B44"/>
    <w:rsid w:val="002C5B2E"/>
    <w:rsid w:val="002E575D"/>
    <w:rsid w:val="002F0685"/>
    <w:rsid w:val="002F1E5F"/>
    <w:rsid w:val="002F394E"/>
    <w:rsid w:val="002F6FEE"/>
    <w:rsid w:val="003230A0"/>
    <w:rsid w:val="00326878"/>
    <w:rsid w:val="00331411"/>
    <w:rsid w:val="003525E9"/>
    <w:rsid w:val="0035298C"/>
    <w:rsid w:val="00353F16"/>
    <w:rsid w:val="00357EC7"/>
    <w:rsid w:val="003618F5"/>
    <w:rsid w:val="00362D23"/>
    <w:rsid w:val="003710B7"/>
    <w:rsid w:val="0037529F"/>
    <w:rsid w:val="00376397"/>
    <w:rsid w:val="003773B2"/>
    <w:rsid w:val="00384710"/>
    <w:rsid w:val="00387728"/>
    <w:rsid w:val="003A11DA"/>
    <w:rsid w:val="003B2E2F"/>
    <w:rsid w:val="003C799F"/>
    <w:rsid w:val="003D04F0"/>
    <w:rsid w:val="003D36B7"/>
    <w:rsid w:val="003D3BAE"/>
    <w:rsid w:val="003F0846"/>
    <w:rsid w:val="003F3930"/>
    <w:rsid w:val="003F41C5"/>
    <w:rsid w:val="003F58E7"/>
    <w:rsid w:val="003F58E8"/>
    <w:rsid w:val="003F5958"/>
    <w:rsid w:val="00403481"/>
    <w:rsid w:val="00413778"/>
    <w:rsid w:val="00413D96"/>
    <w:rsid w:val="00421B08"/>
    <w:rsid w:val="004252C0"/>
    <w:rsid w:val="00426DDA"/>
    <w:rsid w:val="00427D12"/>
    <w:rsid w:val="00431417"/>
    <w:rsid w:val="00444A0A"/>
    <w:rsid w:val="00450E60"/>
    <w:rsid w:val="00455969"/>
    <w:rsid w:val="00462BCC"/>
    <w:rsid w:val="0046538E"/>
    <w:rsid w:val="004826EB"/>
    <w:rsid w:val="00483036"/>
    <w:rsid w:val="004846E7"/>
    <w:rsid w:val="00491B42"/>
    <w:rsid w:val="004B1E17"/>
    <w:rsid w:val="004C43B9"/>
    <w:rsid w:val="004D53A2"/>
    <w:rsid w:val="004D6980"/>
    <w:rsid w:val="004E4D80"/>
    <w:rsid w:val="004E7E6F"/>
    <w:rsid w:val="004F78C3"/>
    <w:rsid w:val="00500824"/>
    <w:rsid w:val="00501566"/>
    <w:rsid w:val="00501BD1"/>
    <w:rsid w:val="00506FD6"/>
    <w:rsid w:val="005153FB"/>
    <w:rsid w:val="0052276E"/>
    <w:rsid w:val="005272A8"/>
    <w:rsid w:val="005335D1"/>
    <w:rsid w:val="00533D73"/>
    <w:rsid w:val="00535F61"/>
    <w:rsid w:val="00542B5A"/>
    <w:rsid w:val="00551D2B"/>
    <w:rsid w:val="005532A5"/>
    <w:rsid w:val="00553C8F"/>
    <w:rsid w:val="00555EFF"/>
    <w:rsid w:val="00560035"/>
    <w:rsid w:val="005643D4"/>
    <w:rsid w:val="00575058"/>
    <w:rsid w:val="005811A9"/>
    <w:rsid w:val="00581E82"/>
    <w:rsid w:val="00583D14"/>
    <w:rsid w:val="00591525"/>
    <w:rsid w:val="00591558"/>
    <w:rsid w:val="0059751D"/>
    <w:rsid w:val="005A0880"/>
    <w:rsid w:val="005B41EE"/>
    <w:rsid w:val="005B4D97"/>
    <w:rsid w:val="005C468A"/>
    <w:rsid w:val="005C7F22"/>
    <w:rsid w:val="005D0791"/>
    <w:rsid w:val="005D0878"/>
    <w:rsid w:val="005D23FF"/>
    <w:rsid w:val="005D4437"/>
    <w:rsid w:val="005E1935"/>
    <w:rsid w:val="005E3086"/>
    <w:rsid w:val="005E7F5A"/>
    <w:rsid w:val="005F0A08"/>
    <w:rsid w:val="005F3CB7"/>
    <w:rsid w:val="00600DF1"/>
    <w:rsid w:val="00605E31"/>
    <w:rsid w:val="006135A8"/>
    <w:rsid w:val="00623AA0"/>
    <w:rsid w:val="006253EC"/>
    <w:rsid w:val="00626AB3"/>
    <w:rsid w:val="00637ADD"/>
    <w:rsid w:val="0064398E"/>
    <w:rsid w:val="006520B1"/>
    <w:rsid w:val="00653CC1"/>
    <w:rsid w:val="00654DB4"/>
    <w:rsid w:val="0065604A"/>
    <w:rsid w:val="00661775"/>
    <w:rsid w:val="00661C09"/>
    <w:rsid w:val="006622A6"/>
    <w:rsid w:val="0066551A"/>
    <w:rsid w:val="00667DF6"/>
    <w:rsid w:val="0067495F"/>
    <w:rsid w:val="006804D7"/>
    <w:rsid w:val="00686415"/>
    <w:rsid w:val="00691046"/>
    <w:rsid w:val="0069513D"/>
    <w:rsid w:val="006A712B"/>
    <w:rsid w:val="006B2A3A"/>
    <w:rsid w:val="006B7670"/>
    <w:rsid w:val="006C1963"/>
    <w:rsid w:val="006C596F"/>
    <w:rsid w:val="006C6215"/>
    <w:rsid w:val="006D1994"/>
    <w:rsid w:val="006D5447"/>
    <w:rsid w:val="006E1C66"/>
    <w:rsid w:val="006E56B8"/>
    <w:rsid w:val="006E6343"/>
    <w:rsid w:val="006E745C"/>
    <w:rsid w:val="006F4C68"/>
    <w:rsid w:val="006F61DE"/>
    <w:rsid w:val="00705418"/>
    <w:rsid w:val="0070641A"/>
    <w:rsid w:val="00712F70"/>
    <w:rsid w:val="0071330D"/>
    <w:rsid w:val="0071342B"/>
    <w:rsid w:val="00721EC6"/>
    <w:rsid w:val="00725E43"/>
    <w:rsid w:val="0072685A"/>
    <w:rsid w:val="007426E7"/>
    <w:rsid w:val="00745E2A"/>
    <w:rsid w:val="007759AA"/>
    <w:rsid w:val="007813A6"/>
    <w:rsid w:val="00783D79"/>
    <w:rsid w:val="00783FF5"/>
    <w:rsid w:val="007A0261"/>
    <w:rsid w:val="007A6589"/>
    <w:rsid w:val="007B048E"/>
    <w:rsid w:val="007B7049"/>
    <w:rsid w:val="007C4AA4"/>
    <w:rsid w:val="007D6345"/>
    <w:rsid w:val="007E0DBA"/>
    <w:rsid w:val="007F303A"/>
    <w:rsid w:val="007F6A19"/>
    <w:rsid w:val="00801AD3"/>
    <w:rsid w:val="00805259"/>
    <w:rsid w:val="00814408"/>
    <w:rsid w:val="0082013E"/>
    <w:rsid w:val="00836328"/>
    <w:rsid w:val="00841851"/>
    <w:rsid w:val="00843DEE"/>
    <w:rsid w:val="00847274"/>
    <w:rsid w:val="0085536F"/>
    <w:rsid w:val="00856636"/>
    <w:rsid w:val="00857329"/>
    <w:rsid w:val="008603FD"/>
    <w:rsid w:val="00865590"/>
    <w:rsid w:val="00872AD5"/>
    <w:rsid w:val="00887929"/>
    <w:rsid w:val="0089122C"/>
    <w:rsid w:val="00891751"/>
    <w:rsid w:val="0089596B"/>
    <w:rsid w:val="00895AB3"/>
    <w:rsid w:val="00896813"/>
    <w:rsid w:val="008A144C"/>
    <w:rsid w:val="008A37EA"/>
    <w:rsid w:val="008C3341"/>
    <w:rsid w:val="008D2A66"/>
    <w:rsid w:val="008D2CE3"/>
    <w:rsid w:val="008E2C81"/>
    <w:rsid w:val="008E4BCE"/>
    <w:rsid w:val="00901D29"/>
    <w:rsid w:val="0090203A"/>
    <w:rsid w:val="00904BC7"/>
    <w:rsid w:val="00906C76"/>
    <w:rsid w:val="00910669"/>
    <w:rsid w:val="00911F24"/>
    <w:rsid w:val="00914CAA"/>
    <w:rsid w:val="00924B95"/>
    <w:rsid w:val="009260A8"/>
    <w:rsid w:val="00933240"/>
    <w:rsid w:val="00936441"/>
    <w:rsid w:val="00936D2E"/>
    <w:rsid w:val="00943252"/>
    <w:rsid w:val="00945873"/>
    <w:rsid w:val="00951024"/>
    <w:rsid w:val="0096090A"/>
    <w:rsid w:val="0096139D"/>
    <w:rsid w:val="00961754"/>
    <w:rsid w:val="00961B1C"/>
    <w:rsid w:val="00964016"/>
    <w:rsid w:val="009643FD"/>
    <w:rsid w:val="0097589E"/>
    <w:rsid w:val="00976133"/>
    <w:rsid w:val="0098034A"/>
    <w:rsid w:val="00980480"/>
    <w:rsid w:val="009839F0"/>
    <w:rsid w:val="009865D4"/>
    <w:rsid w:val="00993BCB"/>
    <w:rsid w:val="00995838"/>
    <w:rsid w:val="00995927"/>
    <w:rsid w:val="009A483D"/>
    <w:rsid w:val="009B43A7"/>
    <w:rsid w:val="009C02DA"/>
    <w:rsid w:val="009C1DDE"/>
    <w:rsid w:val="009C274F"/>
    <w:rsid w:val="009D0848"/>
    <w:rsid w:val="009E19F3"/>
    <w:rsid w:val="009E30B8"/>
    <w:rsid w:val="009E3200"/>
    <w:rsid w:val="009F4288"/>
    <w:rsid w:val="009F64E8"/>
    <w:rsid w:val="00A02720"/>
    <w:rsid w:val="00A1257B"/>
    <w:rsid w:val="00A1558D"/>
    <w:rsid w:val="00A21073"/>
    <w:rsid w:val="00A3045F"/>
    <w:rsid w:val="00A3073D"/>
    <w:rsid w:val="00A420B2"/>
    <w:rsid w:val="00A578DA"/>
    <w:rsid w:val="00A65B93"/>
    <w:rsid w:val="00A6775F"/>
    <w:rsid w:val="00A75355"/>
    <w:rsid w:val="00A76EA8"/>
    <w:rsid w:val="00A820BB"/>
    <w:rsid w:val="00A91325"/>
    <w:rsid w:val="00A92490"/>
    <w:rsid w:val="00A95399"/>
    <w:rsid w:val="00A95D5C"/>
    <w:rsid w:val="00A95F20"/>
    <w:rsid w:val="00AA0A1D"/>
    <w:rsid w:val="00AA126C"/>
    <w:rsid w:val="00AA3ECC"/>
    <w:rsid w:val="00AA7C06"/>
    <w:rsid w:val="00AB0F2B"/>
    <w:rsid w:val="00AB1C43"/>
    <w:rsid w:val="00AB66D8"/>
    <w:rsid w:val="00AB6B76"/>
    <w:rsid w:val="00AC69ED"/>
    <w:rsid w:val="00AC73A2"/>
    <w:rsid w:val="00AE5470"/>
    <w:rsid w:val="00AF2F05"/>
    <w:rsid w:val="00AF64F6"/>
    <w:rsid w:val="00B01B98"/>
    <w:rsid w:val="00B0461B"/>
    <w:rsid w:val="00B06817"/>
    <w:rsid w:val="00B07547"/>
    <w:rsid w:val="00B14A7D"/>
    <w:rsid w:val="00B1728C"/>
    <w:rsid w:val="00B22782"/>
    <w:rsid w:val="00B36997"/>
    <w:rsid w:val="00B43EC3"/>
    <w:rsid w:val="00B44358"/>
    <w:rsid w:val="00B444C2"/>
    <w:rsid w:val="00B56F14"/>
    <w:rsid w:val="00B658A5"/>
    <w:rsid w:val="00B71533"/>
    <w:rsid w:val="00B808F8"/>
    <w:rsid w:val="00B85258"/>
    <w:rsid w:val="00B85587"/>
    <w:rsid w:val="00B92B30"/>
    <w:rsid w:val="00BA148E"/>
    <w:rsid w:val="00BA33CA"/>
    <w:rsid w:val="00BA4EEC"/>
    <w:rsid w:val="00BA589D"/>
    <w:rsid w:val="00BC4706"/>
    <w:rsid w:val="00BD32BC"/>
    <w:rsid w:val="00BD6EE2"/>
    <w:rsid w:val="00BF6EFC"/>
    <w:rsid w:val="00C000F5"/>
    <w:rsid w:val="00C04D7A"/>
    <w:rsid w:val="00C0519D"/>
    <w:rsid w:val="00C05571"/>
    <w:rsid w:val="00C13CBA"/>
    <w:rsid w:val="00C143DA"/>
    <w:rsid w:val="00C14BF1"/>
    <w:rsid w:val="00C16A90"/>
    <w:rsid w:val="00C20FB4"/>
    <w:rsid w:val="00C26354"/>
    <w:rsid w:val="00C27A7B"/>
    <w:rsid w:val="00C50004"/>
    <w:rsid w:val="00C522C2"/>
    <w:rsid w:val="00C661FC"/>
    <w:rsid w:val="00C800DD"/>
    <w:rsid w:val="00C8746F"/>
    <w:rsid w:val="00C908FD"/>
    <w:rsid w:val="00CA5BE3"/>
    <w:rsid w:val="00CB4831"/>
    <w:rsid w:val="00CB5F42"/>
    <w:rsid w:val="00CB61CA"/>
    <w:rsid w:val="00CC036A"/>
    <w:rsid w:val="00CC2587"/>
    <w:rsid w:val="00CC6F46"/>
    <w:rsid w:val="00CD6AFB"/>
    <w:rsid w:val="00CE386F"/>
    <w:rsid w:val="00CE5280"/>
    <w:rsid w:val="00CE5F23"/>
    <w:rsid w:val="00CE623D"/>
    <w:rsid w:val="00CF44EF"/>
    <w:rsid w:val="00D01A42"/>
    <w:rsid w:val="00D10920"/>
    <w:rsid w:val="00D10CA9"/>
    <w:rsid w:val="00D10F0F"/>
    <w:rsid w:val="00D12840"/>
    <w:rsid w:val="00D158EB"/>
    <w:rsid w:val="00D21601"/>
    <w:rsid w:val="00D31357"/>
    <w:rsid w:val="00D32521"/>
    <w:rsid w:val="00D46B50"/>
    <w:rsid w:val="00D57220"/>
    <w:rsid w:val="00D70B09"/>
    <w:rsid w:val="00D73753"/>
    <w:rsid w:val="00D77559"/>
    <w:rsid w:val="00DB58D6"/>
    <w:rsid w:val="00DC27DC"/>
    <w:rsid w:val="00DC43B1"/>
    <w:rsid w:val="00DC510C"/>
    <w:rsid w:val="00DD3059"/>
    <w:rsid w:val="00DF3C71"/>
    <w:rsid w:val="00DF599C"/>
    <w:rsid w:val="00E07829"/>
    <w:rsid w:val="00E11843"/>
    <w:rsid w:val="00E15341"/>
    <w:rsid w:val="00E20AAD"/>
    <w:rsid w:val="00E21995"/>
    <w:rsid w:val="00E31C7E"/>
    <w:rsid w:val="00E34BBA"/>
    <w:rsid w:val="00E35C99"/>
    <w:rsid w:val="00E377E0"/>
    <w:rsid w:val="00E40ADD"/>
    <w:rsid w:val="00E44DF9"/>
    <w:rsid w:val="00E46524"/>
    <w:rsid w:val="00E53C5F"/>
    <w:rsid w:val="00E6007A"/>
    <w:rsid w:val="00E950ED"/>
    <w:rsid w:val="00E959C1"/>
    <w:rsid w:val="00EA04B8"/>
    <w:rsid w:val="00EA4D84"/>
    <w:rsid w:val="00EA5646"/>
    <w:rsid w:val="00EA71A0"/>
    <w:rsid w:val="00EB1AA2"/>
    <w:rsid w:val="00EB35A9"/>
    <w:rsid w:val="00EB3BFB"/>
    <w:rsid w:val="00EB618E"/>
    <w:rsid w:val="00EB7F46"/>
    <w:rsid w:val="00EC1047"/>
    <w:rsid w:val="00EC461D"/>
    <w:rsid w:val="00ED0CF7"/>
    <w:rsid w:val="00ED2C88"/>
    <w:rsid w:val="00ED72F6"/>
    <w:rsid w:val="00EE47FD"/>
    <w:rsid w:val="00EF2EFD"/>
    <w:rsid w:val="00EF6022"/>
    <w:rsid w:val="00EF703C"/>
    <w:rsid w:val="00EF7659"/>
    <w:rsid w:val="00F10702"/>
    <w:rsid w:val="00F26849"/>
    <w:rsid w:val="00F37FE9"/>
    <w:rsid w:val="00F40746"/>
    <w:rsid w:val="00F42F45"/>
    <w:rsid w:val="00F456C6"/>
    <w:rsid w:val="00F50EC4"/>
    <w:rsid w:val="00F53451"/>
    <w:rsid w:val="00F61F6A"/>
    <w:rsid w:val="00F633F3"/>
    <w:rsid w:val="00F63581"/>
    <w:rsid w:val="00F63F7A"/>
    <w:rsid w:val="00F70601"/>
    <w:rsid w:val="00F748B7"/>
    <w:rsid w:val="00F75B7F"/>
    <w:rsid w:val="00F77C47"/>
    <w:rsid w:val="00F837B4"/>
    <w:rsid w:val="00F90941"/>
    <w:rsid w:val="00F91FF9"/>
    <w:rsid w:val="00F93B97"/>
    <w:rsid w:val="00FA1B41"/>
    <w:rsid w:val="00FA37FF"/>
    <w:rsid w:val="00FA7AA1"/>
    <w:rsid w:val="00FB4301"/>
    <w:rsid w:val="00FB5761"/>
    <w:rsid w:val="00FC0900"/>
    <w:rsid w:val="00FC235B"/>
    <w:rsid w:val="00FE1934"/>
    <w:rsid w:val="00FE6319"/>
    <w:rsid w:val="00FF000C"/>
    <w:rsid w:val="231B47A4"/>
    <w:rsid w:val="785A8D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0BD1D"/>
  <w15:docId w15:val="{5037135B-49F3-4152-9F85-EEA806F5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C5"/>
  </w:style>
  <w:style w:type="paragraph" w:styleId="Heading1">
    <w:name w:val="heading 1"/>
    <w:basedOn w:val="Normal"/>
    <w:next w:val="Normal"/>
    <w:link w:val="Heading1Char"/>
    <w:qFormat/>
    <w:rsid w:val="00745E2A"/>
    <w:pPr>
      <w:keepNext/>
      <w:spacing w:before="240" w:after="60" w:line="240" w:lineRule="auto"/>
      <w:outlineLvl w:val="0"/>
    </w:pPr>
    <w:rPr>
      <w:rFonts w:ascii="Cambria" w:eastAsia="Times New Roman" w:hAnsi="Cambria" w:cs="Times New Roman"/>
      <w:b/>
      <w:bCs/>
      <w:kern w:val="32"/>
      <w:sz w:val="32"/>
      <w:szCs w:val="32"/>
      <w:lang w:val="en-GB" w:eastAsia="en-GB"/>
    </w:rPr>
  </w:style>
  <w:style w:type="paragraph" w:styleId="Heading3">
    <w:name w:val="heading 3"/>
    <w:basedOn w:val="Normal"/>
    <w:next w:val="Normal"/>
    <w:link w:val="Heading3Char"/>
    <w:uiPriority w:val="9"/>
    <w:semiHidden/>
    <w:unhideWhenUsed/>
    <w:qFormat/>
    <w:rsid w:val="00CB5F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B08"/>
    <w:rPr>
      <w:rFonts w:ascii="Tahoma" w:hAnsi="Tahoma" w:cs="Tahoma"/>
      <w:sz w:val="16"/>
      <w:szCs w:val="16"/>
    </w:rPr>
  </w:style>
  <w:style w:type="paragraph" w:styleId="ListParagraph">
    <w:name w:val="List Paragraph"/>
    <w:basedOn w:val="Normal"/>
    <w:uiPriority w:val="34"/>
    <w:qFormat/>
    <w:rsid w:val="00A3073D"/>
    <w:pPr>
      <w:ind w:left="720"/>
      <w:contextualSpacing/>
    </w:pPr>
  </w:style>
  <w:style w:type="paragraph" w:styleId="Subtitle">
    <w:name w:val="Subtitle"/>
    <w:basedOn w:val="Normal"/>
    <w:next w:val="Normal"/>
    <w:link w:val="SubtitleChar"/>
    <w:uiPriority w:val="11"/>
    <w:qFormat/>
    <w:rsid w:val="00ED72F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D72F6"/>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653CC1"/>
    <w:rPr>
      <w:color w:val="0000FF" w:themeColor="hyperlink"/>
      <w:u w:val="single"/>
    </w:rPr>
  </w:style>
  <w:style w:type="paragraph" w:styleId="Title">
    <w:name w:val="Title"/>
    <w:basedOn w:val="Normal"/>
    <w:next w:val="Normal"/>
    <w:link w:val="TitleChar"/>
    <w:uiPriority w:val="10"/>
    <w:qFormat/>
    <w:rsid w:val="000C1D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1D2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745E2A"/>
    <w:rPr>
      <w:rFonts w:ascii="Cambria" w:eastAsia="Times New Roman" w:hAnsi="Cambria" w:cs="Times New Roman"/>
      <w:b/>
      <w:bCs/>
      <w:kern w:val="32"/>
      <w:sz w:val="32"/>
      <w:szCs w:val="32"/>
      <w:lang w:val="en-GB" w:eastAsia="en-GB"/>
    </w:rPr>
  </w:style>
  <w:style w:type="paragraph" w:styleId="Header">
    <w:name w:val="header"/>
    <w:basedOn w:val="Normal"/>
    <w:link w:val="HeaderChar"/>
    <w:uiPriority w:val="99"/>
    <w:unhideWhenUsed/>
    <w:rsid w:val="00C90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8FD"/>
  </w:style>
  <w:style w:type="paragraph" w:styleId="Footer">
    <w:name w:val="footer"/>
    <w:basedOn w:val="Normal"/>
    <w:link w:val="FooterChar"/>
    <w:uiPriority w:val="99"/>
    <w:unhideWhenUsed/>
    <w:rsid w:val="00C90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8FD"/>
  </w:style>
  <w:style w:type="table" w:styleId="TableGrid">
    <w:name w:val="Table Grid"/>
    <w:basedOn w:val="TableNormal"/>
    <w:uiPriority w:val="59"/>
    <w:rsid w:val="002F6FEE"/>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F6FEE"/>
    <w:pPr>
      <w:widowControl w:val="0"/>
      <w:autoSpaceDE w:val="0"/>
      <w:autoSpaceDN w:val="0"/>
      <w:adjustRightInd w:val="0"/>
      <w:spacing w:after="0" w:line="240" w:lineRule="auto"/>
    </w:pPr>
    <w:rPr>
      <w:rFonts w:ascii="Times New Roman" w:eastAsiaTheme="minorEastAsia" w:hAnsi="Times New Roman" w:cs="Times New Roman"/>
      <w:sz w:val="24"/>
      <w:szCs w:val="24"/>
      <w:lang w:bidi="he-IL"/>
    </w:rPr>
  </w:style>
  <w:style w:type="table" w:styleId="GridTable6Colorful-Accent4">
    <w:name w:val="Grid Table 6 Colorful Accent 4"/>
    <w:basedOn w:val="TableNormal"/>
    <w:uiPriority w:val="51"/>
    <w:rsid w:val="003D3BAE"/>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1">
    <w:name w:val="Grid Table 4 Accent 1"/>
    <w:basedOn w:val="TableNormal"/>
    <w:uiPriority w:val="49"/>
    <w:rsid w:val="00904BC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rsid w:val="00904B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04BC7"/>
    <w:rPr>
      <w:sz w:val="16"/>
      <w:szCs w:val="16"/>
    </w:rPr>
  </w:style>
  <w:style w:type="paragraph" w:styleId="CommentText">
    <w:name w:val="annotation text"/>
    <w:basedOn w:val="Normal"/>
    <w:link w:val="CommentTextChar"/>
    <w:uiPriority w:val="99"/>
    <w:semiHidden/>
    <w:unhideWhenUsed/>
    <w:rsid w:val="00904BC7"/>
    <w:pPr>
      <w:spacing w:line="240" w:lineRule="auto"/>
    </w:pPr>
    <w:rPr>
      <w:sz w:val="20"/>
      <w:szCs w:val="20"/>
    </w:rPr>
  </w:style>
  <w:style w:type="character" w:customStyle="1" w:styleId="CommentTextChar">
    <w:name w:val="Comment Text Char"/>
    <w:basedOn w:val="DefaultParagraphFont"/>
    <w:link w:val="CommentText"/>
    <w:uiPriority w:val="99"/>
    <w:semiHidden/>
    <w:rsid w:val="00904BC7"/>
    <w:rPr>
      <w:sz w:val="20"/>
      <w:szCs w:val="20"/>
    </w:rPr>
  </w:style>
  <w:style w:type="paragraph" w:styleId="CommentSubject">
    <w:name w:val="annotation subject"/>
    <w:basedOn w:val="CommentText"/>
    <w:next w:val="CommentText"/>
    <w:link w:val="CommentSubjectChar"/>
    <w:uiPriority w:val="99"/>
    <w:semiHidden/>
    <w:unhideWhenUsed/>
    <w:rsid w:val="00904BC7"/>
    <w:rPr>
      <w:b/>
      <w:bCs/>
    </w:rPr>
  </w:style>
  <w:style w:type="character" w:customStyle="1" w:styleId="CommentSubjectChar">
    <w:name w:val="Comment Subject Char"/>
    <w:basedOn w:val="CommentTextChar"/>
    <w:link w:val="CommentSubject"/>
    <w:uiPriority w:val="99"/>
    <w:semiHidden/>
    <w:rsid w:val="00904BC7"/>
    <w:rPr>
      <w:b/>
      <w:bCs/>
      <w:sz w:val="20"/>
      <w:szCs w:val="20"/>
    </w:rPr>
  </w:style>
  <w:style w:type="paragraph" w:styleId="NoSpacing">
    <w:name w:val="No Spacing"/>
    <w:uiPriority w:val="1"/>
    <w:qFormat/>
    <w:rsid w:val="00CE386F"/>
    <w:pPr>
      <w:spacing w:after="0" w:line="240" w:lineRule="auto"/>
    </w:pPr>
  </w:style>
  <w:style w:type="table" w:customStyle="1" w:styleId="TableGrid1">
    <w:name w:val="Table Grid1"/>
    <w:basedOn w:val="TableNormal"/>
    <w:next w:val="TableGrid"/>
    <w:uiPriority w:val="59"/>
    <w:rsid w:val="00427D12"/>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0791"/>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D0791"/>
    <w:pPr>
      <w:spacing w:after="0" w:line="240" w:lineRule="auto"/>
    </w:pPr>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2B4B44"/>
    <w:rPr>
      <w:smallCaps/>
      <w:color w:val="5A5A5A" w:themeColor="text1" w:themeTint="A5"/>
    </w:rPr>
  </w:style>
  <w:style w:type="character" w:styleId="FollowedHyperlink">
    <w:name w:val="FollowedHyperlink"/>
    <w:basedOn w:val="DefaultParagraphFont"/>
    <w:uiPriority w:val="99"/>
    <w:semiHidden/>
    <w:unhideWhenUsed/>
    <w:rsid w:val="001D2AE0"/>
    <w:rPr>
      <w:color w:val="800080" w:themeColor="followedHyperlink"/>
      <w:u w:val="single"/>
    </w:rPr>
  </w:style>
  <w:style w:type="paragraph" w:styleId="BodyText">
    <w:name w:val="Body Text"/>
    <w:basedOn w:val="Normal"/>
    <w:link w:val="BodyTextChar"/>
    <w:uiPriority w:val="1"/>
    <w:qFormat/>
    <w:rsid w:val="00910669"/>
    <w:pPr>
      <w:widowControl w:val="0"/>
      <w:autoSpaceDE w:val="0"/>
      <w:autoSpaceDN w:val="0"/>
      <w:adjustRightInd w:val="0"/>
      <w:spacing w:after="0" w:line="240" w:lineRule="auto"/>
    </w:pPr>
    <w:rPr>
      <w:rFonts w:ascii="Tahoma" w:eastAsiaTheme="minorEastAsia" w:hAnsi="Tahoma" w:cs="Tahoma"/>
      <w:b/>
      <w:bCs/>
      <w:sz w:val="20"/>
      <w:szCs w:val="20"/>
    </w:rPr>
  </w:style>
  <w:style w:type="character" w:customStyle="1" w:styleId="BodyTextChar">
    <w:name w:val="Body Text Char"/>
    <w:basedOn w:val="DefaultParagraphFont"/>
    <w:link w:val="BodyText"/>
    <w:uiPriority w:val="1"/>
    <w:rsid w:val="00910669"/>
    <w:rPr>
      <w:rFonts w:ascii="Tahoma" w:eastAsiaTheme="minorEastAsia" w:hAnsi="Tahoma" w:cs="Tahoma"/>
      <w:b/>
      <w:bCs/>
      <w:sz w:val="20"/>
      <w:szCs w:val="20"/>
    </w:rPr>
  </w:style>
  <w:style w:type="paragraph" w:customStyle="1" w:styleId="CalendarText">
    <w:name w:val="CalendarText"/>
    <w:basedOn w:val="Normal"/>
    <w:rsid w:val="009260A8"/>
    <w:pPr>
      <w:spacing w:after="0" w:line="240" w:lineRule="auto"/>
    </w:pPr>
    <w:rPr>
      <w:rFonts w:ascii="Arial" w:eastAsia="Times New Roman" w:hAnsi="Arial" w:cs="Arial"/>
      <w:color w:val="000000"/>
      <w:sz w:val="20"/>
      <w:szCs w:val="24"/>
    </w:rPr>
  </w:style>
  <w:style w:type="character" w:customStyle="1" w:styleId="CalendarNumbers">
    <w:name w:val="CalendarNumbers"/>
    <w:basedOn w:val="DefaultParagraphFont"/>
    <w:rsid w:val="009260A8"/>
    <w:rPr>
      <w:rFonts w:ascii="Arial" w:hAnsi="Arial"/>
      <w:b/>
      <w:bCs/>
      <w:color w:val="000080"/>
      <w:sz w:val="24"/>
    </w:rPr>
  </w:style>
  <w:style w:type="character" w:customStyle="1" w:styleId="StyleStyleCalendarNumbers10ptNotBold11pt">
    <w:name w:val="Style Style CalendarNumbers + 10 pt Not Bold + 11 pt"/>
    <w:basedOn w:val="DefaultParagraphFont"/>
    <w:rsid w:val="009260A8"/>
    <w:rPr>
      <w:rFonts w:ascii="Arial" w:hAnsi="Arial"/>
      <w:b/>
      <w:bCs/>
      <w:color w:val="000080"/>
      <w:sz w:val="22"/>
      <w:szCs w:val="20"/>
    </w:rPr>
  </w:style>
  <w:style w:type="character" w:customStyle="1" w:styleId="WinCalendarHolidayBlue">
    <w:name w:val="WinCalendar_HolidayBlue"/>
    <w:basedOn w:val="DefaultParagraphFont"/>
    <w:rsid w:val="009260A8"/>
    <w:rPr>
      <w:rFonts w:ascii="Arial Narrow" w:hAnsi="Arial Narrow"/>
      <w:b w:val="0"/>
      <w:color w:val="333399"/>
      <w:sz w:val="18"/>
    </w:rPr>
  </w:style>
  <w:style w:type="character" w:customStyle="1" w:styleId="WinCalendarBLANKCELLSTYLE0">
    <w:name w:val="WinCalendar_BLANKCELL_STYLE0"/>
    <w:basedOn w:val="DefaultParagraphFont"/>
    <w:rsid w:val="009260A8"/>
    <w:rPr>
      <w:rFonts w:ascii="Arial Narrow" w:hAnsi="Arial Narrow"/>
      <w:b w:val="0"/>
      <w:color w:val="000000"/>
      <w:sz w:val="16"/>
    </w:rPr>
  </w:style>
  <w:style w:type="paragraph" w:styleId="Revision">
    <w:name w:val="Revision"/>
    <w:hidden/>
    <w:uiPriority w:val="99"/>
    <w:semiHidden/>
    <w:rsid w:val="00DC43B1"/>
    <w:pPr>
      <w:spacing w:after="0" w:line="240" w:lineRule="auto"/>
    </w:pPr>
  </w:style>
  <w:style w:type="character" w:customStyle="1" w:styleId="Heading3Char">
    <w:name w:val="Heading 3 Char"/>
    <w:basedOn w:val="DefaultParagraphFont"/>
    <w:link w:val="Heading3"/>
    <w:uiPriority w:val="9"/>
    <w:semiHidden/>
    <w:rsid w:val="00CB5F4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B5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6143">
      <w:bodyDiv w:val="1"/>
      <w:marLeft w:val="0"/>
      <w:marRight w:val="0"/>
      <w:marTop w:val="0"/>
      <w:marBottom w:val="0"/>
      <w:divBdr>
        <w:top w:val="none" w:sz="0" w:space="0" w:color="auto"/>
        <w:left w:val="none" w:sz="0" w:space="0" w:color="auto"/>
        <w:bottom w:val="none" w:sz="0" w:space="0" w:color="auto"/>
        <w:right w:val="none" w:sz="0" w:space="0" w:color="auto"/>
      </w:divBdr>
      <w:divsChild>
        <w:div w:id="2039158493">
          <w:marLeft w:val="0"/>
          <w:marRight w:val="0"/>
          <w:marTop w:val="0"/>
          <w:marBottom w:val="0"/>
          <w:divBdr>
            <w:top w:val="none" w:sz="0" w:space="0" w:color="auto"/>
            <w:left w:val="none" w:sz="0" w:space="0" w:color="auto"/>
            <w:bottom w:val="none" w:sz="0" w:space="0" w:color="auto"/>
            <w:right w:val="none" w:sz="0" w:space="0" w:color="auto"/>
          </w:divBdr>
        </w:div>
        <w:div w:id="564610822">
          <w:marLeft w:val="0"/>
          <w:marRight w:val="0"/>
          <w:marTop w:val="0"/>
          <w:marBottom w:val="0"/>
          <w:divBdr>
            <w:top w:val="none" w:sz="0" w:space="0" w:color="auto"/>
            <w:left w:val="none" w:sz="0" w:space="0" w:color="auto"/>
            <w:bottom w:val="none" w:sz="0" w:space="0" w:color="auto"/>
            <w:right w:val="none" w:sz="0" w:space="0" w:color="auto"/>
          </w:divBdr>
        </w:div>
        <w:div w:id="559635797">
          <w:marLeft w:val="0"/>
          <w:marRight w:val="0"/>
          <w:marTop w:val="0"/>
          <w:marBottom w:val="0"/>
          <w:divBdr>
            <w:top w:val="none" w:sz="0" w:space="0" w:color="auto"/>
            <w:left w:val="none" w:sz="0" w:space="0" w:color="auto"/>
            <w:bottom w:val="none" w:sz="0" w:space="0" w:color="auto"/>
            <w:right w:val="none" w:sz="0" w:space="0" w:color="auto"/>
          </w:divBdr>
        </w:div>
        <w:div w:id="895504904">
          <w:marLeft w:val="0"/>
          <w:marRight w:val="0"/>
          <w:marTop w:val="0"/>
          <w:marBottom w:val="0"/>
          <w:divBdr>
            <w:top w:val="none" w:sz="0" w:space="0" w:color="auto"/>
            <w:left w:val="none" w:sz="0" w:space="0" w:color="auto"/>
            <w:bottom w:val="none" w:sz="0" w:space="0" w:color="auto"/>
            <w:right w:val="none" w:sz="0" w:space="0" w:color="auto"/>
          </w:divBdr>
        </w:div>
      </w:divsChild>
    </w:div>
    <w:div w:id="315692917">
      <w:bodyDiv w:val="1"/>
      <w:marLeft w:val="0"/>
      <w:marRight w:val="0"/>
      <w:marTop w:val="0"/>
      <w:marBottom w:val="0"/>
      <w:divBdr>
        <w:top w:val="none" w:sz="0" w:space="0" w:color="auto"/>
        <w:left w:val="none" w:sz="0" w:space="0" w:color="auto"/>
        <w:bottom w:val="none" w:sz="0" w:space="0" w:color="auto"/>
        <w:right w:val="none" w:sz="0" w:space="0" w:color="auto"/>
      </w:divBdr>
    </w:div>
    <w:div w:id="418139602">
      <w:bodyDiv w:val="1"/>
      <w:marLeft w:val="0"/>
      <w:marRight w:val="0"/>
      <w:marTop w:val="0"/>
      <w:marBottom w:val="0"/>
      <w:divBdr>
        <w:top w:val="none" w:sz="0" w:space="0" w:color="auto"/>
        <w:left w:val="none" w:sz="0" w:space="0" w:color="auto"/>
        <w:bottom w:val="none" w:sz="0" w:space="0" w:color="auto"/>
        <w:right w:val="none" w:sz="0" w:space="0" w:color="auto"/>
      </w:divBdr>
      <w:divsChild>
        <w:div w:id="440687098">
          <w:marLeft w:val="547"/>
          <w:marRight w:val="0"/>
          <w:marTop w:val="0"/>
          <w:marBottom w:val="0"/>
          <w:divBdr>
            <w:top w:val="none" w:sz="0" w:space="0" w:color="auto"/>
            <w:left w:val="none" w:sz="0" w:space="0" w:color="auto"/>
            <w:bottom w:val="none" w:sz="0" w:space="0" w:color="auto"/>
            <w:right w:val="none" w:sz="0" w:space="0" w:color="auto"/>
          </w:divBdr>
        </w:div>
        <w:div w:id="239753263">
          <w:marLeft w:val="547"/>
          <w:marRight w:val="0"/>
          <w:marTop w:val="0"/>
          <w:marBottom w:val="0"/>
          <w:divBdr>
            <w:top w:val="none" w:sz="0" w:space="0" w:color="auto"/>
            <w:left w:val="none" w:sz="0" w:space="0" w:color="auto"/>
            <w:bottom w:val="none" w:sz="0" w:space="0" w:color="auto"/>
            <w:right w:val="none" w:sz="0" w:space="0" w:color="auto"/>
          </w:divBdr>
        </w:div>
        <w:div w:id="938101305">
          <w:marLeft w:val="547"/>
          <w:marRight w:val="0"/>
          <w:marTop w:val="0"/>
          <w:marBottom w:val="0"/>
          <w:divBdr>
            <w:top w:val="none" w:sz="0" w:space="0" w:color="auto"/>
            <w:left w:val="none" w:sz="0" w:space="0" w:color="auto"/>
            <w:bottom w:val="none" w:sz="0" w:space="0" w:color="auto"/>
            <w:right w:val="none" w:sz="0" w:space="0" w:color="auto"/>
          </w:divBdr>
        </w:div>
        <w:div w:id="1673752161">
          <w:marLeft w:val="547"/>
          <w:marRight w:val="0"/>
          <w:marTop w:val="0"/>
          <w:marBottom w:val="200"/>
          <w:divBdr>
            <w:top w:val="none" w:sz="0" w:space="0" w:color="auto"/>
            <w:left w:val="none" w:sz="0" w:space="0" w:color="auto"/>
            <w:bottom w:val="none" w:sz="0" w:space="0" w:color="auto"/>
            <w:right w:val="none" w:sz="0" w:space="0" w:color="auto"/>
          </w:divBdr>
        </w:div>
      </w:divsChild>
    </w:div>
    <w:div w:id="1092165587">
      <w:bodyDiv w:val="1"/>
      <w:marLeft w:val="0"/>
      <w:marRight w:val="0"/>
      <w:marTop w:val="0"/>
      <w:marBottom w:val="0"/>
      <w:divBdr>
        <w:top w:val="none" w:sz="0" w:space="0" w:color="auto"/>
        <w:left w:val="none" w:sz="0" w:space="0" w:color="auto"/>
        <w:bottom w:val="none" w:sz="0" w:space="0" w:color="auto"/>
        <w:right w:val="none" w:sz="0" w:space="0" w:color="auto"/>
      </w:divBdr>
    </w:div>
    <w:div w:id="16147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ttc@Unisa.ac.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934B9-8A56-4B8B-BE32-A518CD2F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764</Words>
  <Characters>4921</Characters>
  <Application>Microsoft Office Word</Application>
  <DocSecurity>0</DocSecurity>
  <Lines>149</Lines>
  <Paragraphs>69</Paragraphs>
  <ScaleCrop>false</ScaleCrop>
  <Company>UNISA</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Shongwe , Nonkululeko</dc:creator>
  <cp:lastModifiedBy>Pongoma, Basanda</cp:lastModifiedBy>
  <cp:revision>3</cp:revision>
  <cp:lastPrinted>2013-02-05T10:41:00Z</cp:lastPrinted>
  <dcterms:created xsi:type="dcterms:W3CDTF">2025-08-28T14:08:00Z</dcterms:created>
  <dcterms:modified xsi:type="dcterms:W3CDTF">2025-08-28T14:09:00Z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59393ea51f0ca6ceae5778ed2fff6aba41bcab2882dabd6db5af892611186709</vt:lpwstr>
  </property>
</Properties>
</file>